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21E" w:rsidRPr="00943CF6" w:rsidRDefault="00F0121E" w:rsidP="00F0121E">
      <w:pPr>
        <w:spacing w:line="240" w:lineRule="auto"/>
        <w:jc w:val="both"/>
        <w:rPr>
          <w:rFonts w:ascii="Andalus" w:hAnsi="Andalus" w:cs="Andalus"/>
          <w:b/>
          <w:sz w:val="24"/>
          <w:szCs w:val="24"/>
        </w:rPr>
      </w:pPr>
      <w:proofErr w:type="gramStart"/>
      <w:r w:rsidRPr="00943CF6">
        <w:rPr>
          <w:rFonts w:ascii="Andalus" w:hAnsi="Andalus" w:cs="Andalus"/>
          <w:b/>
          <w:sz w:val="24"/>
          <w:szCs w:val="24"/>
        </w:rPr>
        <w:t>INFLUÊNCIA</w:t>
      </w:r>
      <w:r w:rsidR="001C4EFC">
        <w:rPr>
          <w:rFonts w:ascii="Andalus" w:hAnsi="Andalus" w:cs="Andalus"/>
          <w:b/>
          <w:sz w:val="24"/>
          <w:szCs w:val="24"/>
        </w:rPr>
        <w:t>S</w:t>
      </w:r>
      <w:r w:rsidRPr="00943CF6">
        <w:rPr>
          <w:rFonts w:ascii="Andalus" w:hAnsi="Andalus" w:cs="Andalus"/>
          <w:b/>
          <w:sz w:val="24"/>
          <w:szCs w:val="24"/>
        </w:rPr>
        <w:t xml:space="preserve"> AFRICANA NA CULTURA BRASILEIRA</w:t>
      </w:r>
      <w:proofErr w:type="gramEnd"/>
    </w:p>
    <w:p w:rsidR="00F0121E" w:rsidRPr="00512A45" w:rsidRDefault="00F0121E" w:rsidP="00F0121E">
      <w:pPr>
        <w:keepNext/>
        <w:framePr w:dropCap="drop" w:lines="3" w:wrap="around" w:vAnchor="text" w:hAnchor="text"/>
        <w:spacing w:after="0" w:line="1098" w:lineRule="exact"/>
        <w:jc w:val="both"/>
        <w:textAlignment w:val="baseline"/>
        <w:rPr>
          <w:rFonts w:ascii="Andalus" w:hAnsi="Andalus" w:cs="Andalus"/>
          <w:position w:val="-12"/>
          <w:sz w:val="127"/>
          <w:szCs w:val="24"/>
        </w:rPr>
      </w:pPr>
      <w:r>
        <w:rPr>
          <w:rFonts w:ascii="Andalus" w:hAnsi="Andalus" w:cs="Andalus"/>
          <w:position w:val="-12"/>
          <w:sz w:val="127"/>
          <w:szCs w:val="24"/>
        </w:rPr>
        <w:t>V</w:t>
      </w:r>
    </w:p>
    <w:p w:rsidR="00F0121E" w:rsidRPr="00990C96" w:rsidRDefault="00F0121E" w:rsidP="00F0121E">
      <w:pPr>
        <w:spacing w:line="240" w:lineRule="auto"/>
        <w:jc w:val="both"/>
        <w:rPr>
          <w:rFonts w:ascii="Andalus" w:hAnsi="Andalus" w:cs="Andalus"/>
          <w:sz w:val="24"/>
          <w:szCs w:val="24"/>
        </w:rPr>
      </w:pPr>
      <w:r>
        <w:rPr>
          <w:rFonts w:ascii="Andalus" w:hAnsi="Andalus" w:cs="Andalus"/>
          <w:sz w:val="24"/>
          <w:szCs w:val="24"/>
        </w:rPr>
        <w:t>o</w:t>
      </w:r>
      <w:r w:rsidRPr="00676C40">
        <w:rPr>
          <w:rFonts w:ascii="Andalus" w:hAnsi="Andalus" w:cs="Andalus"/>
          <w:sz w:val="24"/>
          <w:szCs w:val="24"/>
        </w:rPr>
        <w:t xml:space="preserve">cê </w:t>
      </w:r>
      <w:r>
        <w:rPr>
          <w:rFonts w:ascii="Andalus" w:hAnsi="Andalus" w:cs="Andalus"/>
          <w:sz w:val="24"/>
          <w:szCs w:val="24"/>
        </w:rPr>
        <w:t>já ouviu expressões tais como d</w:t>
      </w:r>
      <w:r w:rsidRPr="00676C40">
        <w:rPr>
          <w:rFonts w:ascii="Andalus" w:hAnsi="Andalus" w:cs="Andalus"/>
          <w:sz w:val="24"/>
          <w:szCs w:val="24"/>
        </w:rPr>
        <w:t>engo</w:t>
      </w:r>
      <w:r>
        <w:rPr>
          <w:rFonts w:ascii="Andalus" w:hAnsi="Andalus" w:cs="Andalus"/>
          <w:sz w:val="24"/>
          <w:szCs w:val="24"/>
        </w:rPr>
        <w:t xml:space="preserve">, farofa, moleque, candomblé, </w:t>
      </w:r>
      <w:r w:rsidRPr="00990C96">
        <w:rPr>
          <w:rFonts w:ascii="Andalus" w:hAnsi="Andalus" w:cs="Andalus"/>
          <w:sz w:val="24"/>
          <w:szCs w:val="24"/>
        </w:rPr>
        <w:t>capoeira, berimbau, fubá,</w:t>
      </w:r>
      <w:r>
        <w:rPr>
          <w:rFonts w:ascii="Andalus" w:hAnsi="Andalus" w:cs="Andalus"/>
          <w:sz w:val="24"/>
          <w:szCs w:val="24"/>
        </w:rPr>
        <w:t xml:space="preserve"> agogô, capoeira ou samba?</w:t>
      </w:r>
      <w:r w:rsidRPr="00990C96">
        <w:rPr>
          <w:rFonts w:ascii="Andalus" w:hAnsi="Andalus" w:cs="Andalus"/>
          <w:sz w:val="24"/>
          <w:szCs w:val="24"/>
        </w:rPr>
        <w:t xml:space="preserve"> </w:t>
      </w:r>
      <w:r>
        <w:rPr>
          <w:rFonts w:ascii="Andalus" w:hAnsi="Andalus" w:cs="Andalus"/>
          <w:sz w:val="24"/>
          <w:szCs w:val="24"/>
        </w:rPr>
        <w:t xml:space="preserve">Na verdade, são expressões tão corriqueiras que utilizamos em nosso dia-a-dia que nos fazem passar </w:t>
      </w:r>
      <w:r w:rsidR="0018175F">
        <w:rPr>
          <w:rFonts w:ascii="Andalus" w:hAnsi="Andalus" w:cs="Andalus"/>
          <w:sz w:val="24"/>
          <w:szCs w:val="24"/>
        </w:rPr>
        <w:t>despercebidos</w:t>
      </w:r>
      <w:r>
        <w:rPr>
          <w:rFonts w:ascii="Andalus" w:hAnsi="Andalus" w:cs="Andalus"/>
          <w:sz w:val="24"/>
          <w:szCs w:val="24"/>
        </w:rPr>
        <w:t xml:space="preserve"> a respeito de seu valor histórico cultural. É o que acontece com a maioria dos valores </w:t>
      </w:r>
      <w:r w:rsidR="0092178D">
        <w:rPr>
          <w:rFonts w:ascii="Andalus" w:hAnsi="Andalus" w:cs="Andalus"/>
          <w:sz w:val="24"/>
          <w:szCs w:val="24"/>
        </w:rPr>
        <w:t>socioculturais</w:t>
      </w:r>
      <w:r>
        <w:rPr>
          <w:rFonts w:ascii="Andalus" w:hAnsi="Andalus" w:cs="Andalus"/>
          <w:sz w:val="24"/>
          <w:szCs w:val="24"/>
        </w:rPr>
        <w:t xml:space="preserve"> </w:t>
      </w:r>
      <w:r w:rsidR="00E640A5">
        <w:rPr>
          <w:rFonts w:ascii="Andalus" w:hAnsi="Andalus" w:cs="Andalus"/>
          <w:sz w:val="24"/>
          <w:szCs w:val="24"/>
        </w:rPr>
        <w:t xml:space="preserve">de heranças e origens </w:t>
      </w:r>
      <w:proofErr w:type="gramStart"/>
      <w:r w:rsidR="00E640A5">
        <w:rPr>
          <w:rFonts w:ascii="Andalus" w:hAnsi="Andalus" w:cs="Andalus"/>
          <w:sz w:val="24"/>
          <w:szCs w:val="24"/>
        </w:rPr>
        <w:t>afro</w:t>
      </w:r>
      <w:proofErr w:type="gramEnd"/>
      <w:r w:rsidR="00E640A5">
        <w:rPr>
          <w:rFonts w:ascii="Andalus" w:hAnsi="Andalus" w:cs="Andalus"/>
          <w:sz w:val="24"/>
          <w:szCs w:val="24"/>
        </w:rPr>
        <w:t xml:space="preserve"> </w:t>
      </w:r>
      <w:r>
        <w:rPr>
          <w:rFonts w:ascii="Andalus" w:hAnsi="Andalus" w:cs="Andalus"/>
          <w:sz w:val="24"/>
          <w:szCs w:val="24"/>
        </w:rPr>
        <w:t xml:space="preserve">presentes na sociedade brasileira. Os exemplos citados são apenas alguns </w:t>
      </w:r>
      <w:r w:rsidR="00E640A5">
        <w:rPr>
          <w:rFonts w:ascii="Andalus" w:hAnsi="Andalus" w:cs="Andalus"/>
          <w:sz w:val="24"/>
          <w:szCs w:val="24"/>
        </w:rPr>
        <w:t>dessa</w:t>
      </w:r>
      <w:r w:rsidRPr="00990C96">
        <w:rPr>
          <w:rFonts w:ascii="Andalus" w:hAnsi="Andalus" w:cs="Andalus"/>
          <w:sz w:val="24"/>
          <w:szCs w:val="24"/>
        </w:rPr>
        <w:t xml:space="preserve"> grande influência africana </w:t>
      </w:r>
      <w:r w:rsidR="00E640A5">
        <w:rPr>
          <w:rFonts w:ascii="Andalus" w:hAnsi="Andalus" w:cs="Andalus"/>
          <w:sz w:val="24"/>
          <w:szCs w:val="24"/>
        </w:rPr>
        <w:t>em nossa</w:t>
      </w:r>
      <w:r w:rsidRPr="00990C96">
        <w:rPr>
          <w:rFonts w:ascii="Andalus" w:hAnsi="Andalus" w:cs="Andalus"/>
          <w:sz w:val="24"/>
          <w:szCs w:val="24"/>
        </w:rPr>
        <w:t xml:space="preserve"> sociedade brasileira. Características dessa cultura são encontradas em diversos segmentos culturais brasileiros como música popular, culinária, religiosidade, brincadeiras-de-roda e as festividades populares. A música popular brasileira foi fortemente influenciada pela cultura africana. Exemplos dessa influência são: o ritmo sincopado, as letras das estrofes solistas sendo improvisadas em contraste com o refrão fixo, os rebolados e umbigadas nas danças, o uso de </w:t>
      </w:r>
      <w:r w:rsidRPr="008E6190">
        <w:rPr>
          <w:rFonts w:ascii="Andalus" w:hAnsi="Andalus" w:cs="Andalus"/>
          <w:sz w:val="24"/>
          <w:szCs w:val="24"/>
        </w:rPr>
        <w:t>diversos instrumentos de origem africana</w:t>
      </w:r>
      <w:r>
        <w:rPr>
          <w:rFonts w:ascii="Andalus" w:hAnsi="Andalus" w:cs="Andalus"/>
          <w:sz w:val="24"/>
          <w:szCs w:val="24"/>
        </w:rPr>
        <w:t xml:space="preserve"> como o berimbau, agogô, atabaque e conga</w:t>
      </w:r>
      <w:r w:rsidRPr="00990C96">
        <w:rPr>
          <w:rFonts w:ascii="Andalus" w:hAnsi="Andalus" w:cs="Andalus"/>
          <w:sz w:val="24"/>
          <w:szCs w:val="24"/>
        </w:rPr>
        <w:t xml:space="preserve"> e a tão conhecida ginga. A música afro-brasileira se formou a partir da junção desses elementos com elementos europeus e indígenas. Alguns exemplos de manifestações musicais Afro-</w:t>
      </w:r>
      <w:r w:rsidRPr="00990C96">
        <w:rPr>
          <w:rFonts w:ascii="Andalus" w:hAnsi="Andalus" w:cs="Andalus"/>
          <w:sz w:val="24"/>
          <w:szCs w:val="24"/>
        </w:rPr>
        <w:lastRenderedPageBreak/>
        <w:t xml:space="preserve">brasileiras são o samba, o maracatu, o </w:t>
      </w:r>
      <w:proofErr w:type="spellStart"/>
      <w:r w:rsidRPr="00990C96">
        <w:rPr>
          <w:rFonts w:ascii="Andalus" w:hAnsi="Andalus" w:cs="Andalus"/>
          <w:sz w:val="24"/>
          <w:szCs w:val="24"/>
        </w:rPr>
        <w:t>ijexá</w:t>
      </w:r>
      <w:proofErr w:type="spellEnd"/>
      <w:r w:rsidRPr="00990C96">
        <w:rPr>
          <w:rFonts w:ascii="Andalus" w:hAnsi="Andalus" w:cs="Andalus"/>
          <w:sz w:val="24"/>
          <w:szCs w:val="24"/>
        </w:rPr>
        <w:t xml:space="preserve">, o </w:t>
      </w:r>
      <w:proofErr w:type="spellStart"/>
      <w:r w:rsidRPr="00990C96">
        <w:rPr>
          <w:rFonts w:ascii="Andalus" w:hAnsi="Andalus" w:cs="Andalus"/>
          <w:sz w:val="24"/>
          <w:szCs w:val="24"/>
        </w:rPr>
        <w:t>côco</w:t>
      </w:r>
      <w:proofErr w:type="spellEnd"/>
      <w:r w:rsidRPr="00990C96">
        <w:rPr>
          <w:rFonts w:ascii="Andalus" w:hAnsi="Andalus" w:cs="Andalus"/>
          <w:sz w:val="24"/>
          <w:szCs w:val="24"/>
        </w:rPr>
        <w:t xml:space="preserve">, o jongo, o lundu e o maxixe. </w:t>
      </w:r>
    </w:p>
    <w:p w:rsidR="00F0121E" w:rsidRPr="00990C96" w:rsidRDefault="00F0121E" w:rsidP="00F0121E">
      <w:pPr>
        <w:spacing w:line="240" w:lineRule="auto"/>
        <w:ind w:firstLine="284"/>
        <w:jc w:val="both"/>
        <w:rPr>
          <w:rFonts w:ascii="Andalus" w:hAnsi="Andalus" w:cs="Andalus"/>
          <w:sz w:val="24"/>
          <w:szCs w:val="24"/>
        </w:rPr>
      </w:pPr>
      <w:r w:rsidRPr="00990C96">
        <w:rPr>
          <w:rFonts w:ascii="Andalus" w:hAnsi="Andalus" w:cs="Andalus"/>
          <w:sz w:val="24"/>
          <w:szCs w:val="24"/>
        </w:rPr>
        <w:t>Antes de realizarmos nosso estudo a respeito da música afro-brasileira, é muito importante conhecermos um pouco sobre a África e de como a cultura africana influenciou a nossa cultura brasileira.</w:t>
      </w:r>
    </w:p>
    <w:p w:rsidR="00F0121E" w:rsidRDefault="00F0121E" w:rsidP="00F0121E">
      <w:pPr>
        <w:spacing w:line="240" w:lineRule="auto"/>
        <w:ind w:firstLine="284"/>
        <w:jc w:val="both"/>
        <w:rPr>
          <w:rFonts w:ascii="Andalus" w:hAnsi="Andalus" w:cs="Andalus"/>
          <w:sz w:val="24"/>
          <w:szCs w:val="24"/>
        </w:rPr>
      </w:pPr>
      <w:r w:rsidRPr="00990C96">
        <w:rPr>
          <w:rFonts w:ascii="Andalus" w:hAnsi="Andalus" w:cs="Andalus"/>
          <w:sz w:val="24"/>
          <w:szCs w:val="24"/>
        </w:rPr>
        <w:t xml:space="preserve">Foi no continente africano onde primeiro surgiu </w:t>
      </w:r>
      <w:proofErr w:type="gramStart"/>
      <w:r w:rsidRPr="00990C96">
        <w:rPr>
          <w:rFonts w:ascii="Andalus" w:hAnsi="Andalus" w:cs="Andalus"/>
          <w:sz w:val="24"/>
          <w:szCs w:val="24"/>
        </w:rPr>
        <w:t>a</w:t>
      </w:r>
      <w:proofErr w:type="gramEnd"/>
      <w:r w:rsidRPr="00990C96">
        <w:rPr>
          <w:rFonts w:ascii="Andalus" w:hAnsi="Andalus" w:cs="Andalus"/>
          <w:sz w:val="24"/>
          <w:szCs w:val="24"/>
        </w:rPr>
        <w:t xml:space="preserve"> vida animal no planeta, assim como o homo sapiens. Lá também foi o berço das primeiras grandes civilizações da antiguidade como o Egito, o porto mediterrâneo da Alexandria e a Núbia, que estiveram sempre em contato com os povos do Mediterrâneo e do Oriente. No despertar da Idade Moderna, com o surgimento das grandes navegações, Portugal e outros países europeus passaram a se utilizar da mão-de-obra dos africanos, na forma de escravos, para trabalhar nas novas terras descobertas, entre elas, o Brasil. É a partir daí que se inicia o processo de vinda dos escravos africanos para o </w:t>
      </w:r>
      <w:r w:rsidRPr="00055BB3">
        <w:rPr>
          <w:rFonts w:ascii="Andalus" w:hAnsi="Andalus" w:cs="Andalus"/>
          <w:sz w:val="24"/>
          <w:szCs w:val="24"/>
        </w:rPr>
        <w:t>Brasil</w:t>
      </w:r>
      <w:r w:rsidRPr="00990C96">
        <w:rPr>
          <w:rFonts w:ascii="Andalus" w:hAnsi="Andalus" w:cs="Andalus"/>
          <w:sz w:val="24"/>
          <w:szCs w:val="24"/>
        </w:rPr>
        <w:t xml:space="preserve">. </w:t>
      </w:r>
      <w:r>
        <w:rPr>
          <w:rFonts w:ascii="Andalus" w:hAnsi="Andalus" w:cs="Andalus"/>
          <w:sz w:val="24"/>
          <w:szCs w:val="24"/>
        </w:rPr>
        <w:t xml:space="preserve">Apesar </w:t>
      </w:r>
      <w:proofErr w:type="gramStart"/>
      <w:r>
        <w:rPr>
          <w:rFonts w:ascii="Andalus" w:hAnsi="Andalus" w:cs="Andalus"/>
          <w:sz w:val="24"/>
          <w:szCs w:val="24"/>
        </w:rPr>
        <w:t>da escravidão ser</w:t>
      </w:r>
      <w:proofErr w:type="gramEnd"/>
      <w:r>
        <w:rPr>
          <w:rFonts w:ascii="Andalus" w:hAnsi="Andalus" w:cs="Andalus"/>
          <w:sz w:val="24"/>
          <w:szCs w:val="24"/>
        </w:rPr>
        <w:t xml:space="preserve"> quase tão antiga quanto a humanidade</w:t>
      </w:r>
      <w:r w:rsidR="00E640A5">
        <w:rPr>
          <w:rFonts w:ascii="Andalus" w:hAnsi="Andalus" w:cs="Andalus"/>
          <w:sz w:val="24"/>
          <w:szCs w:val="24"/>
        </w:rPr>
        <w:t>,</w:t>
      </w:r>
      <w:r>
        <w:rPr>
          <w:rFonts w:ascii="Andalus" w:hAnsi="Andalus" w:cs="Andalus"/>
          <w:sz w:val="24"/>
          <w:szCs w:val="24"/>
        </w:rPr>
        <w:t xml:space="preserve"> ela nunca foi um negócio tão organizado como o foi após os portugueses, em meados do </w:t>
      </w:r>
      <w:proofErr w:type="spellStart"/>
      <w:r>
        <w:rPr>
          <w:rFonts w:ascii="Andalus" w:hAnsi="Andalus" w:cs="Andalus"/>
          <w:sz w:val="24"/>
          <w:szCs w:val="24"/>
        </w:rPr>
        <w:t>séc</w:t>
      </w:r>
      <w:proofErr w:type="spellEnd"/>
      <w:r>
        <w:rPr>
          <w:rFonts w:ascii="Andalus" w:hAnsi="Andalus" w:cs="Andalus"/>
          <w:sz w:val="24"/>
          <w:szCs w:val="24"/>
        </w:rPr>
        <w:t xml:space="preserve"> XVI estabeleceram uma rota triangular entre Europa, África e América. Escravos eram capturados ou </w:t>
      </w:r>
      <w:r w:rsidR="00E640A5">
        <w:rPr>
          <w:rFonts w:ascii="Andalus" w:hAnsi="Andalus" w:cs="Andalus"/>
          <w:sz w:val="24"/>
          <w:szCs w:val="24"/>
        </w:rPr>
        <w:t>negociados com tribos rivais (que se escravizavam entre si)</w:t>
      </w:r>
      <w:r>
        <w:rPr>
          <w:rFonts w:ascii="Andalus" w:hAnsi="Andalus" w:cs="Andalus"/>
          <w:sz w:val="24"/>
          <w:szCs w:val="24"/>
        </w:rPr>
        <w:t xml:space="preserve"> por </w:t>
      </w:r>
      <w:r w:rsidR="00AD02C6">
        <w:rPr>
          <w:rFonts w:ascii="Andalus" w:hAnsi="Andalus" w:cs="Andalus"/>
          <w:sz w:val="24"/>
          <w:szCs w:val="24"/>
        </w:rPr>
        <w:t>manufaturas</w:t>
      </w:r>
      <w:r>
        <w:rPr>
          <w:rFonts w:ascii="Andalus" w:hAnsi="Andalus" w:cs="Andalus"/>
          <w:sz w:val="24"/>
          <w:szCs w:val="24"/>
        </w:rPr>
        <w:t xml:space="preserve"> </w:t>
      </w:r>
      <w:r>
        <w:rPr>
          <w:rFonts w:ascii="Andalus" w:hAnsi="Andalus" w:cs="Andalus"/>
          <w:sz w:val="24"/>
          <w:szCs w:val="24"/>
        </w:rPr>
        <w:lastRenderedPageBreak/>
        <w:t>na África e então partiam para as Américas nos navios conhecidos como “tumbeiros” já que as condições de vida nestes era aterrorizantes. Ao desembarcar eles era</w:t>
      </w:r>
      <w:r w:rsidR="003931ED">
        <w:rPr>
          <w:rFonts w:ascii="Andalus" w:hAnsi="Andalus" w:cs="Andalus"/>
          <w:sz w:val="24"/>
          <w:szCs w:val="24"/>
        </w:rPr>
        <w:t>m comercializados e destinados</w:t>
      </w:r>
      <w:r>
        <w:rPr>
          <w:rFonts w:ascii="Andalus" w:hAnsi="Andalus" w:cs="Andalus"/>
          <w:sz w:val="24"/>
          <w:szCs w:val="24"/>
        </w:rPr>
        <w:t xml:space="preserve"> a trabalhar nas fazendas e lavouras com jornadas de trabalho nunca inferiores </w:t>
      </w:r>
      <w:proofErr w:type="gramStart"/>
      <w:r>
        <w:rPr>
          <w:rFonts w:ascii="Andalus" w:hAnsi="Andalus" w:cs="Andalus"/>
          <w:sz w:val="24"/>
          <w:szCs w:val="24"/>
        </w:rPr>
        <w:t>a</w:t>
      </w:r>
      <w:proofErr w:type="gramEnd"/>
      <w:r>
        <w:rPr>
          <w:rFonts w:ascii="Andalus" w:hAnsi="Andalus" w:cs="Andalus"/>
          <w:sz w:val="24"/>
          <w:szCs w:val="24"/>
        </w:rPr>
        <w:t xml:space="preserve"> 18 horas. No Brasil, além das condições </w:t>
      </w:r>
      <w:r w:rsidR="007B5746">
        <w:rPr>
          <w:rFonts w:ascii="Andalus" w:hAnsi="Andalus" w:cs="Andalus"/>
          <w:sz w:val="24"/>
          <w:szCs w:val="24"/>
        </w:rPr>
        <w:t>sub-humanas</w:t>
      </w:r>
      <w:r>
        <w:rPr>
          <w:rFonts w:ascii="Andalus" w:hAnsi="Andalus" w:cs="Andalus"/>
          <w:sz w:val="24"/>
          <w:szCs w:val="24"/>
        </w:rPr>
        <w:t xml:space="preserve"> de trabalho eram submetidos a castigos cuja intenção não era corrigir o erro</w:t>
      </w:r>
      <w:proofErr w:type="gramStart"/>
      <w:r>
        <w:rPr>
          <w:rFonts w:ascii="Andalus" w:hAnsi="Andalus" w:cs="Andalus"/>
          <w:sz w:val="24"/>
          <w:szCs w:val="24"/>
        </w:rPr>
        <w:t xml:space="preserve"> mas</w:t>
      </w:r>
      <w:proofErr w:type="gramEnd"/>
      <w:r>
        <w:rPr>
          <w:rFonts w:ascii="Andalus" w:hAnsi="Andalus" w:cs="Andalus"/>
          <w:sz w:val="24"/>
          <w:szCs w:val="24"/>
        </w:rPr>
        <w:t xml:space="preserve"> sim espalhar o pânico entre todos. Nas sociedades africanas a música não é algo elitista somente para alguns, ela está presente em praticamente todos os momentos da vida, desde canções para o trabalho, música nos eventos místico-religiosos e nas festividades. Os escravos tinham o direito de realizar suas festivida</w:t>
      </w:r>
      <w:r w:rsidR="00E72EC6">
        <w:rPr>
          <w:rFonts w:ascii="Andalus" w:hAnsi="Andalus" w:cs="Andalus"/>
          <w:sz w:val="24"/>
          <w:szCs w:val="24"/>
        </w:rPr>
        <w:t>de</w:t>
      </w:r>
      <w:r>
        <w:rPr>
          <w:rFonts w:ascii="Andalus" w:hAnsi="Andalus" w:cs="Andalus"/>
          <w:sz w:val="24"/>
          <w:szCs w:val="24"/>
        </w:rPr>
        <w:t>s e ritos durante algumas épocas festivas religiosas, foi com isso que passaram a manifestar sua cultura, criar novas formas de expressão e também fundir com elementos culturais presentes no Brasil como europeus e indígenas.</w:t>
      </w:r>
    </w:p>
    <w:p w:rsidR="00F0121E" w:rsidRPr="00990C96" w:rsidRDefault="00F0121E" w:rsidP="00F0121E">
      <w:pPr>
        <w:spacing w:line="240" w:lineRule="auto"/>
        <w:ind w:firstLine="284"/>
        <w:jc w:val="both"/>
        <w:rPr>
          <w:rFonts w:ascii="Andalus" w:hAnsi="Andalus" w:cs="Andalus"/>
          <w:sz w:val="24"/>
          <w:szCs w:val="24"/>
        </w:rPr>
      </w:pPr>
      <w:r w:rsidRPr="00990C96">
        <w:rPr>
          <w:rFonts w:ascii="Andalus" w:hAnsi="Andalus" w:cs="Andalus"/>
          <w:sz w:val="24"/>
          <w:szCs w:val="24"/>
        </w:rPr>
        <w:t xml:space="preserve">Após a abolição, os descendentes de escravos foram adquirindo o direito à escola muito lentamente, além de serem proibidos de votar, já que não eram alfabetizados. Ou seja, a abolição lhes deu o direito de liberdade mas não de igualdade. As sociedades africanas eram vistas como atrasadas, seus ritmos, sonoridades e danças eram vistos como bárbaros, grotescos e selvagens. As pessoas da época sempre </w:t>
      </w:r>
      <w:r w:rsidRPr="00990C96">
        <w:rPr>
          <w:rFonts w:ascii="Andalus" w:hAnsi="Andalus" w:cs="Andalus"/>
          <w:sz w:val="24"/>
          <w:szCs w:val="24"/>
        </w:rPr>
        <w:lastRenderedPageBreak/>
        <w:t>procuravam imitar os comporta</w:t>
      </w:r>
      <w:r w:rsidR="00E66ABC">
        <w:rPr>
          <w:rFonts w:ascii="Andalus" w:hAnsi="Andalus" w:cs="Andalus"/>
          <w:sz w:val="24"/>
          <w:szCs w:val="24"/>
        </w:rPr>
        <w:t>mentos e estilo de vida europeu</w:t>
      </w:r>
      <w:r w:rsidRPr="00990C96">
        <w:rPr>
          <w:rFonts w:ascii="Andalus" w:hAnsi="Andalus" w:cs="Andalus"/>
          <w:sz w:val="24"/>
          <w:szCs w:val="24"/>
        </w:rPr>
        <w:t>.  No geral, manifestações culturais de origem africana como o samba, a capoeira e as religiões eram proibidas. Os negros trazidos da África eram batizados e</w:t>
      </w:r>
      <w:r>
        <w:rPr>
          <w:rFonts w:ascii="Andalus" w:hAnsi="Andalus" w:cs="Andalus"/>
          <w:sz w:val="24"/>
          <w:szCs w:val="24"/>
        </w:rPr>
        <w:t xml:space="preserve"> </w:t>
      </w:r>
      <w:r w:rsidRPr="00990C96">
        <w:rPr>
          <w:rFonts w:ascii="Andalus" w:hAnsi="Andalus" w:cs="Andalus"/>
          <w:sz w:val="24"/>
          <w:szCs w:val="24"/>
        </w:rPr>
        <w:t>obrigados a seguir o Catolicismo. Entretanto, a conversão era apenas superficial e as religiões de origem africana conseguiram permanecer através da prática secreta ou do sincronismo com catolicismo. Ou seja, apesar de todas as dificuldades que enfrentavam, como sobrevivência física, opressão, trabalho forçado, preconceito e exclusão, os escravos e seus descendentes conseguiram transformar a experiência do sofrimento em manifestações culturais.</w:t>
      </w:r>
    </w:p>
    <w:p w:rsidR="00F0121E" w:rsidRPr="00990C96" w:rsidRDefault="00F0121E" w:rsidP="00F0121E">
      <w:pPr>
        <w:spacing w:line="240" w:lineRule="auto"/>
        <w:ind w:firstLine="284"/>
        <w:jc w:val="both"/>
        <w:rPr>
          <w:rFonts w:ascii="Andalus" w:hAnsi="Andalus" w:cs="Andalus"/>
          <w:sz w:val="24"/>
          <w:szCs w:val="24"/>
        </w:rPr>
      </w:pPr>
      <w:r w:rsidRPr="00990C96">
        <w:rPr>
          <w:rFonts w:ascii="Andalus" w:hAnsi="Andalus" w:cs="Andalus"/>
          <w:sz w:val="24"/>
          <w:szCs w:val="24"/>
        </w:rPr>
        <w:t>Foi a partir de meados do século XX, que essas expressões culturais passaram a ser mais aceitas e admiradas pelo restante da população, principalmente com as políticas de incentivo ao Nacionalismo de Getúlio Vargas. O ‘samba’ ganhou posição de destaque na música popular. Os desfiles das escolas-de-samba ganharam aprovação governamental, a ‘capoeira’ passou a ser considerada como esporte genuinamente nacional além de religiões afrodescendentes passaram a ser praticadas pela elite intelectual.</w:t>
      </w:r>
    </w:p>
    <w:p w:rsidR="00F0121E" w:rsidRDefault="00F0121E" w:rsidP="00DC3D2A">
      <w:pPr>
        <w:autoSpaceDE w:val="0"/>
        <w:autoSpaceDN w:val="0"/>
        <w:adjustRightInd w:val="0"/>
        <w:spacing w:after="0" w:line="240" w:lineRule="auto"/>
        <w:jc w:val="both"/>
        <w:rPr>
          <w:rFonts w:ascii="TimesNewRomanPSMT" w:eastAsiaTheme="minorHAnsi" w:hAnsi="TimesNewRomanPSMT" w:cs="TimesNewRomanPSMT"/>
        </w:rPr>
      </w:pPr>
      <w:r w:rsidRPr="00990C96">
        <w:rPr>
          <w:rFonts w:ascii="Andalus" w:hAnsi="Andalus" w:cs="Andalus"/>
          <w:sz w:val="24"/>
          <w:szCs w:val="24"/>
        </w:rPr>
        <w:t xml:space="preserve">O Brasil é o país que por mais tempo e em maior quantidade recebeu pessoas </w:t>
      </w:r>
      <w:r w:rsidRPr="00990C96">
        <w:rPr>
          <w:rFonts w:ascii="Andalus" w:hAnsi="Andalus" w:cs="Andalus"/>
          <w:sz w:val="24"/>
          <w:szCs w:val="24"/>
        </w:rPr>
        <w:lastRenderedPageBreak/>
        <w:t>escravizadas vindas da África. Aproximadamente 40% de todos os escravos africanos que partiram da África foram trazidos para o nosso país.</w:t>
      </w:r>
      <w:r w:rsidRPr="00990C96">
        <w:rPr>
          <w:rFonts w:ascii="Andalus" w:hAnsi="Andalus" w:cs="Andalus"/>
          <w:sz w:val="24"/>
          <w:szCs w:val="24"/>
          <w:lang w:val="pt-PT"/>
        </w:rPr>
        <w:t xml:space="preserve"> Os estados do </w:t>
      </w:r>
      <w:r w:rsidRPr="00F0121E">
        <w:fldChar w:fldCharType="begin"/>
      </w:r>
      <w:r w:rsidRPr="00F0121E">
        <w:rPr>
          <w:rFonts w:ascii="Andalus" w:hAnsi="Andalus" w:cs="Andalus"/>
          <w:sz w:val="24"/>
          <w:szCs w:val="24"/>
        </w:rPr>
        <w:instrText xml:space="preserve"> HYPERLINK "http://pt.wikipedia.org/wiki/Maranh%C3%A3o" \o "Maranhão" </w:instrText>
      </w:r>
      <w:r w:rsidRPr="00F0121E">
        <w:fldChar w:fldCharType="separate"/>
      </w:r>
      <w:r w:rsidRPr="00F0121E">
        <w:rPr>
          <w:rStyle w:val="Hyperlink"/>
          <w:rFonts w:ascii="Andalus" w:hAnsi="Andalus" w:cs="Andalus"/>
          <w:color w:val="auto"/>
          <w:sz w:val="24"/>
          <w:szCs w:val="24"/>
          <w:u w:val="none"/>
          <w:lang w:val="pt-PT"/>
        </w:rPr>
        <w:t>Maranhão</w:t>
      </w:r>
      <w:r w:rsidRPr="00F0121E">
        <w:rPr>
          <w:rStyle w:val="Hyperlink"/>
          <w:rFonts w:ascii="Andalus" w:hAnsi="Andalus" w:cs="Andalus"/>
          <w:color w:val="auto"/>
          <w:sz w:val="24"/>
          <w:szCs w:val="24"/>
          <w:u w:val="none"/>
          <w:lang w:val="pt-PT"/>
        </w:rPr>
        <w:fldChar w:fldCharType="end"/>
      </w:r>
      <w:r w:rsidRPr="00F0121E">
        <w:rPr>
          <w:rFonts w:ascii="Andalus" w:hAnsi="Andalus" w:cs="Andalus"/>
          <w:sz w:val="24"/>
          <w:szCs w:val="24"/>
          <w:lang w:val="pt-PT"/>
        </w:rPr>
        <w:t xml:space="preserve">, </w:t>
      </w:r>
      <w:hyperlink r:id="rId8" w:tooltip="Pernambuco" w:history="1">
        <w:r w:rsidRPr="00F0121E">
          <w:rPr>
            <w:rStyle w:val="Hyperlink"/>
            <w:rFonts w:ascii="Andalus" w:hAnsi="Andalus" w:cs="Andalus"/>
            <w:color w:val="auto"/>
            <w:sz w:val="24"/>
            <w:szCs w:val="24"/>
            <w:u w:val="none"/>
            <w:lang w:val="pt-PT"/>
          </w:rPr>
          <w:t>Pernambuco</w:t>
        </w:r>
      </w:hyperlink>
      <w:r w:rsidRPr="00F0121E">
        <w:rPr>
          <w:rFonts w:ascii="Andalus" w:hAnsi="Andalus" w:cs="Andalus"/>
          <w:sz w:val="24"/>
          <w:szCs w:val="24"/>
          <w:lang w:val="pt-PT"/>
        </w:rPr>
        <w:t xml:space="preserve">, </w:t>
      </w:r>
      <w:hyperlink r:id="rId9" w:tooltip="Alagoas" w:history="1">
        <w:r w:rsidRPr="00F0121E">
          <w:rPr>
            <w:rStyle w:val="Hyperlink"/>
            <w:rFonts w:ascii="Andalus" w:hAnsi="Andalus" w:cs="Andalus"/>
            <w:color w:val="auto"/>
            <w:sz w:val="24"/>
            <w:szCs w:val="24"/>
            <w:u w:val="none"/>
            <w:lang w:val="pt-PT"/>
          </w:rPr>
          <w:t>Alagoas</w:t>
        </w:r>
      </w:hyperlink>
      <w:r w:rsidRPr="00F0121E">
        <w:rPr>
          <w:rFonts w:ascii="Andalus" w:hAnsi="Andalus" w:cs="Andalus"/>
          <w:sz w:val="24"/>
          <w:szCs w:val="24"/>
          <w:lang w:val="pt-PT"/>
        </w:rPr>
        <w:t xml:space="preserve">, </w:t>
      </w:r>
      <w:hyperlink r:id="rId10" w:tooltip="Bahia" w:history="1">
        <w:r w:rsidRPr="00F0121E">
          <w:rPr>
            <w:rStyle w:val="Hyperlink"/>
            <w:rFonts w:ascii="Andalus" w:hAnsi="Andalus" w:cs="Andalus"/>
            <w:color w:val="auto"/>
            <w:sz w:val="24"/>
            <w:szCs w:val="24"/>
            <w:u w:val="none"/>
            <w:lang w:val="pt-PT"/>
          </w:rPr>
          <w:t>Bahia</w:t>
        </w:r>
      </w:hyperlink>
      <w:r w:rsidRPr="00F0121E">
        <w:rPr>
          <w:rFonts w:ascii="Andalus" w:hAnsi="Andalus" w:cs="Andalus"/>
          <w:sz w:val="24"/>
          <w:szCs w:val="24"/>
          <w:lang w:val="pt-PT"/>
        </w:rPr>
        <w:t xml:space="preserve">, </w:t>
      </w:r>
      <w:hyperlink r:id="rId11" w:tooltip="Minas Gerais" w:history="1">
        <w:r w:rsidRPr="00F0121E">
          <w:rPr>
            <w:rStyle w:val="Hyperlink"/>
            <w:rFonts w:ascii="Andalus" w:hAnsi="Andalus" w:cs="Andalus"/>
            <w:color w:val="auto"/>
            <w:sz w:val="24"/>
            <w:szCs w:val="24"/>
            <w:u w:val="none"/>
            <w:lang w:val="pt-PT"/>
          </w:rPr>
          <w:t>Minas Gerais</w:t>
        </w:r>
      </w:hyperlink>
      <w:r w:rsidRPr="00F0121E">
        <w:rPr>
          <w:rFonts w:ascii="Andalus" w:hAnsi="Andalus" w:cs="Andalus"/>
          <w:sz w:val="24"/>
          <w:szCs w:val="24"/>
          <w:lang w:val="pt-PT"/>
        </w:rPr>
        <w:t xml:space="preserve">, </w:t>
      </w:r>
      <w:hyperlink r:id="rId12" w:tooltip="Espírito Santo (estado)" w:history="1">
        <w:r w:rsidRPr="00F0121E">
          <w:rPr>
            <w:rStyle w:val="Hyperlink"/>
            <w:rFonts w:ascii="Andalus" w:hAnsi="Andalus" w:cs="Andalus"/>
            <w:color w:val="auto"/>
            <w:sz w:val="24"/>
            <w:szCs w:val="24"/>
            <w:u w:val="none"/>
            <w:lang w:val="pt-PT"/>
          </w:rPr>
          <w:t>Espírito Santo</w:t>
        </w:r>
      </w:hyperlink>
      <w:r w:rsidRPr="00F0121E">
        <w:rPr>
          <w:rFonts w:ascii="Andalus" w:hAnsi="Andalus" w:cs="Andalus"/>
          <w:sz w:val="24"/>
          <w:szCs w:val="24"/>
          <w:lang w:val="pt-PT"/>
        </w:rPr>
        <w:t xml:space="preserve">, </w:t>
      </w:r>
      <w:hyperlink r:id="rId13" w:tooltip="Rio de Janeiro" w:history="1">
        <w:r w:rsidRPr="00F0121E">
          <w:rPr>
            <w:rStyle w:val="Hyperlink"/>
            <w:rFonts w:ascii="Andalus" w:hAnsi="Andalus" w:cs="Andalus"/>
            <w:color w:val="auto"/>
            <w:sz w:val="24"/>
            <w:szCs w:val="24"/>
            <w:u w:val="none"/>
            <w:lang w:val="pt-PT"/>
          </w:rPr>
          <w:t>Rio de Janeiro</w:t>
        </w:r>
      </w:hyperlink>
      <w:r w:rsidRPr="00F0121E">
        <w:rPr>
          <w:rFonts w:ascii="Andalus" w:hAnsi="Andalus" w:cs="Andalus"/>
          <w:sz w:val="24"/>
          <w:szCs w:val="24"/>
          <w:lang w:val="pt-PT"/>
        </w:rPr>
        <w:t xml:space="preserve">, </w:t>
      </w:r>
      <w:hyperlink r:id="rId14" w:tooltip="São Paulo" w:history="1">
        <w:r w:rsidRPr="00F0121E">
          <w:rPr>
            <w:rStyle w:val="Hyperlink"/>
            <w:rFonts w:ascii="Andalus" w:hAnsi="Andalus" w:cs="Andalus"/>
            <w:color w:val="auto"/>
            <w:sz w:val="24"/>
            <w:szCs w:val="24"/>
            <w:u w:val="none"/>
            <w:lang w:val="pt-PT"/>
          </w:rPr>
          <w:t>São Paulo</w:t>
        </w:r>
      </w:hyperlink>
      <w:r w:rsidRPr="00990C96">
        <w:rPr>
          <w:rFonts w:ascii="Andalus" w:hAnsi="Andalus" w:cs="Andalus"/>
          <w:sz w:val="24"/>
          <w:szCs w:val="24"/>
          <w:lang w:val="pt-PT"/>
        </w:rPr>
        <w:t xml:space="preserve"> e </w:t>
      </w:r>
      <w:hyperlink r:id="rId15" w:tooltip="Rio Grande do Sul" w:history="1">
        <w:r w:rsidRPr="00F0121E">
          <w:rPr>
            <w:rStyle w:val="Hyperlink"/>
            <w:rFonts w:ascii="Andalus" w:hAnsi="Andalus" w:cs="Andalus"/>
            <w:color w:val="auto"/>
            <w:sz w:val="24"/>
            <w:szCs w:val="24"/>
            <w:u w:val="none"/>
            <w:lang w:val="pt-PT"/>
          </w:rPr>
          <w:t>Rio Grande do Sul</w:t>
        </w:r>
      </w:hyperlink>
      <w:r w:rsidRPr="00990C96">
        <w:rPr>
          <w:rFonts w:ascii="Andalus" w:hAnsi="Andalus" w:cs="Andalus"/>
          <w:sz w:val="24"/>
          <w:szCs w:val="24"/>
          <w:lang w:val="pt-PT"/>
        </w:rPr>
        <w:t xml:space="preserve"> foram os mais influenciados pela cultura de origem africana. </w:t>
      </w:r>
      <w:r>
        <w:rPr>
          <w:rFonts w:ascii="Andalus" w:hAnsi="Andalus" w:cs="Andalus"/>
          <w:sz w:val="24"/>
          <w:szCs w:val="24"/>
          <w:lang w:val="pt-PT"/>
        </w:rPr>
        <w:t xml:space="preserve">O Brasil é um país com uma formação multicultural, já que possui elementos de herança européia, indígena e africana, e com a atual globalização elementos da cultura oriental e </w:t>
      </w:r>
      <w:r w:rsidR="00E53387">
        <w:rPr>
          <w:rFonts w:ascii="Andalus" w:hAnsi="Andalus" w:cs="Andalus"/>
          <w:sz w:val="24"/>
          <w:szCs w:val="24"/>
          <w:lang w:val="pt-PT"/>
        </w:rPr>
        <w:t>norte americano</w:t>
      </w:r>
      <w:bookmarkStart w:id="0" w:name="_GoBack"/>
      <w:bookmarkEnd w:id="0"/>
      <w:r>
        <w:rPr>
          <w:rFonts w:ascii="Andalus" w:hAnsi="Andalus" w:cs="Andalus"/>
          <w:sz w:val="24"/>
          <w:szCs w:val="24"/>
          <w:lang w:val="pt-PT"/>
        </w:rPr>
        <w:t xml:space="preserve">. </w:t>
      </w:r>
      <w:r w:rsidRPr="00990C96">
        <w:rPr>
          <w:rFonts w:ascii="Andalus" w:hAnsi="Andalus" w:cs="Andalus"/>
          <w:sz w:val="24"/>
          <w:szCs w:val="24"/>
          <w:lang w:val="pt-PT"/>
        </w:rPr>
        <w:t xml:space="preserve">Evidentemente, </w:t>
      </w:r>
      <w:r>
        <w:rPr>
          <w:rFonts w:ascii="Andalus" w:hAnsi="Andalus" w:cs="Andalus"/>
          <w:sz w:val="24"/>
          <w:szCs w:val="24"/>
          <w:lang w:val="pt-PT"/>
        </w:rPr>
        <w:t xml:space="preserve">temos de ter respeito por todas as manifestações culturais diferentes e por todas as pessoas independentemente de sua “raça” e origem. Até porque já existem estudos científicos no campo da genética que </w:t>
      </w:r>
    </w:p>
    <w:p w:rsidR="00F0121E" w:rsidRDefault="00F0121E" w:rsidP="00DC3D2A">
      <w:pPr>
        <w:autoSpaceDE w:val="0"/>
        <w:autoSpaceDN w:val="0"/>
        <w:adjustRightInd w:val="0"/>
        <w:spacing w:after="0" w:line="240" w:lineRule="auto"/>
        <w:jc w:val="both"/>
        <w:rPr>
          <w:rFonts w:ascii="Andalus" w:eastAsiaTheme="minorHAnsi" w:hAnsi="Andalus" w:cs="Andalus"/>
          <w:sz w:val="24"/>
          <w:szCs w:val="24"/>
        </w:rPr>
      </w:pPr>
      <w:proofErr w:type="gramStart"/>
      <w:r w:rsidRPr="00942E47">
        <w:rPr>
          <w:rFonts w:ascii="Andalus" w:eastAsiaTheme="minorHAnsi" w:hAnsi="Andalus" w:cs="Andalus"/>
          <w:sz w:val="24"/>
          <w:szCs w:val="24"/>
        </w:rPr>
        <w:t>apontam</w:t>
      </w:r>
      <w:proofErr w:type="gramEnd"/>
      <w:r w:rsidRPr="00942E47">
        <w:rPr>
          <w:rFonts w:ascii="Andalus" w:eastAsiaTheme="minorHAnsi" w:hAnsi="Andalus" w:cs="Andalus"/>
          <w:sz w:val="24"/>
          <w:szCs w:val="24"/>
        </w:rPr>
        <w:t xml:space="preserve"> para a impossibilidade de determinar a raça de um ser</w:t>
      </w:r>
      <w:r>
        <w:rPr>
          <w:rFonts w:ascii="Andalus" w:eastAsiaTheme="minorHAnsi" w:hAnsi="Andalus" w:cs="Andalus"/>
          <w:sz w:val="24"/>
          <w:szCs w:val="24"/>
        </w:rPr>
        <w:t xml:space="preserve"> </w:t>
      </w:r>
      <w:r w:rsidRPr="00942E47">
        <w:rPr>
          <w:rFonts w:ascii="Andalus" w:eastAsiaTheme="minorHAnsi" w:hAnsi="Andalus" w:cs="Andalus"/>
          <w:sz w:val="24"/>
          <w:szCs w:val="24"/>
        </w:rPr>
        <w:t xml:space="preserve">humano. </w:t>
      </w:r>
    </w:p>
    <w:p w:rsidR="00F0121E" w:rsidRPr="00942E47" w:rsidRDefault="00F0121E" w:rsidP="00F0121E">
      <w:pPr>
        <w:autoSpaceDE w:val="0"/>
        <w:autoSpaceDN w:val="0"/>
        <w:adjustRightInd w:val="0"/>
        <w:spacing w:after="0" w:line="240" w:lineRule="auto"/>
        <w:jc w:val="both"/>
        <w:rPr>
          <w:rFonts w:ascii="Andalus" w:eastAsiaTheme="minorHAnsi" w:hAnsi="Andalus" w:cs="Andalus"/>
          <w:sz w:val="24"/>
          <w:szCs w:val="24"/>
        </w:rPr>
      </w:pPr>
      <w:r w:rsidRPr="00942E47">
        <w:rPr>
          <w:rFonts w:ascii="Andalus" w:eastAsiaTheme="minorHAnsi" w:hAnsi="Andalus" w:cs="Andalus"/>
          <w:sz w:val="24"/>
          <w:szCs w:val="24"/>
        </w:rPr>
        <w:t>Nesse sentido, os pesquisadores da área descobriram que os patrimônios</w:t>
      </w:r>
      <w:r>
        <w:rPr>
          <w:rFonts w:ascii="Andalus" w:eastAsiaTheme="minorHAnsi" w:hAnsi="Andalus" w:cs="Andalus"/>
          <w:sz w:val="24"/>
          <w:szCs w:val="24"/>
        </w:rPr>
        <w:t xml:space="preserve"> </w:t>
      </w:r>
      <w:r w:rsidRPr="00942E47">
        <w:rPr>
          <w:rFonts w:ascii="Andalus" w:eastAsiaTheme="minorHAnsi" w:hAnsi="Andalus" w:cs="Andalus"/>
          <w:sz w:val="24"/>
          <w:szCs w:val="24"/>
        </w:rPr>
        <w:t>genéticos de duas pessoas pertencentes a uma mesma raça podem ser mais distantes</w:t>
      </w:r>
      <w:r>
        <w:rPr>
          <w:rFonts w:ascii="Andalus" w:eastAsiaTheme="minorHAnsi" w:hAnsi="Andalus" w:cs="Andalus"/>
          <w:sz w:val="24"/>
          <w:szCs w:val="24"/>
        </w:rPr>
        <w:t xml:space="preserve"> </w:t>
      </w:r>
      <w:r w:rsidRPr="00942E47">
        <w:rPr>
          <w:rFonts w:ascii="Andalus" w:eastAsiaTheme="minorHAnsi" w:hAnsi="Andalus" w:cs="Andalus"/>
          <w:sz w:val="24"/>
          <w:szCs w:val="24"/>
        </w:rPr>
        <w:t>do que os de indivíduos pertencentes a raças diferentes. Sendo assim, concluíram</w:t>
      </w:r>
      <w:r>
        <w:rPr>
          <w:rFonts w:ascii="Andalus" w:eastAsiaTheme="minorHAnsi" w:hAnsi="Andalus" w:cs="Andalus"/>
          <w:sz w:val="24"/>
          <w:szCs w:val="24"/>
        </w:rPr>
        <w:t xml:space="preserve"> </w:t>
      </w:r>
      <w:r w:rsidRPr="00942E47">
        <w:rPr>
          <w:rFonts w:ascii="Andalus" w:eastAsiaTheme="minorHAnsi" w:hAnsi="Andalus" w:cs="Andalus"/>
          <w:sz w:val="24"/>
          <w:szCs w:val="24"/>
        </w:rPr>
        <w:t xml:space="preserve">que a raça não é </w:t>
      </w:r>
      <w:r w:rsidRPr="00942E47">
        <w:rPr>
          <w:rFonts w:ascii="Andalus" w:eastAsiaTheme="minorHAnsi" w:hAnsi="Andalus" w:cs="Andalus"/>
          <w:sz w:val="24"/>
          <w:szCs w:val="24"/>
        </w:rPr>
        <w:lastRenderedPageBreak/>
        <w:t>uma realidade biológica humana, mas um conceito cientificamente</w:t>
      </w:r>
      <w:r>
        <w:rPr>
          <w:rFonts w:ascii="Andalus" w:eastAsiaTheme="minorHAnsi" w:hAnsi="Andalus" w:cs="Andalus"/>
          <w:sz w:val="24"/>
          <w:szCs w:val="24"/>
        </w:rPr>
        <w:t xml:space="preserve"> </w:t>
      </w:r>
      <w:r w:rsidRPr="00942E47">
        <w:rPr>
          <w:rFonts w:ascii="Andalus" w:eastAsiaTheme="minorHAnsi" w:hAnsi="Andalus" w:cs="Andalus"/>
          <w:sz w:val="24"/>
          <w:szCs w:val="24"/>
        </w:rPr>
        <w:t>inoperante para explicar a diversidade humana e para dividi-la em grupos.</w:t>
      </w:r>
      <w:r>
        <w:rPr>
          <w:rFonts w:ascii="TimesNewRomanPSMT" w:eastAsiaTheme="minorHAnsi" w:hAnsi="TimesNewRomanPSMT" w:cs="TimesNewRomanPSMT"/>
        </w:rPr>
        <w:t xml:space="preserve"> </w:t>
      </w:r>
      <w:r w:rsidRPr="00942E47">
        <w:rPr>
          <w:rFonts w:ascii="Andalus" w:eastAsiaTheme="minorHAnsi" w:hAnsi="Andalus" w:cs="Andalus"/>
          <w:sz w:val="24"/>
          <w:szCs w:val="24"/>
        </w:rPr>
        <w:t>Ou seja,</w:t>
      </w:r>
    </w:p>
    <w:p w:rsidR="00017A92" w:rsidRDefault="00F0121E" w:rsidP="00F0121E">
      <w:pPr>
        <w:jc w:val="both"/>
        <w:rPr>
          <w:rFonts w:ascii="Andalus" w:hAnsi="Andalus" w:cs="Andalus"/>
          <w:sz w:val="24"/>
          <w:szCs w:val="24"/>
          <w:lang w:val="pt-PT"/>
        </w:rPr>
      </w:pPr>
      <w:proofErr w:type="gramStart"/>
      <w:r w:rsidRPr="00942E47">
        <w:rPr>
          <w:rFonts w:ascii="Andalus" w:eastAsiaTheme="minorHAnsi" w:hAnsi="Andalus" w:cs="Andalus"/>
          <w:sz w:val="24"/>
          <w:szCs w:val="24"/>
        </w:rPr>
        <w:t>biológica</w:t>
      </w:r>
      <w:proofErr w:type="gramEnd"/>
      <w:r w:rsidRPr="00942E47">
        <w:rPr>
          <w:rFonts w:ascii="Andalus" w:eastAsiaTheme="minorHAnsi" w:hAnsi="Andalus" w:cs="Andalus"/>
          <w:sz w:val="24"/>
          <w:szCs w:val="24"/>
        </w:rPr>
        <w:t xml:space="preserve"> e cientificamente, as raças não existem.</w:t>
      </w:r>
      <w:r>
        <w:rPr>
          <w:rFonts w:ascii="Andalus" w:eastAsiaTheme="minorHAnsi" w:hAnsi="Andalus" w:cs="Andalus"/>
          <w:sz w:val="24"/>
          <w:szCs w:val="24"/>
        </w:rPr>
        <w:t xml:space="preserve"> </w:t>
      </w:r>
      <w:r w:rsidR="00DC3D2A">
        <w:rPr>
          <w:rFonts w:ascii="Andalus" w:hAnsi="Andalus" w:cs="Andalus"/>
          <w:sz w:val="24"/>
          <w:szCs w:val="24"/>
          <w:lang w:val="pt-PT"/>
        </w:rPr>
        <w:t>Portanto</w:t>
      </w:r>
      <w:r>
        <w:rPr>
          <w:rFonts w:ascii="Andalus" w:hAnsi="Andalus" w:cs="Andalus"/>
          <w:sz w:val="24"/>
          <w:szCs w:val="24"/>
          <w:lang w:val="pt-PT"/>
        </w:rPr>
        <w:t xml:space="preserve"> um dos objetivos deste trabalho </w:t>
      </w:r>
      <w:proofErr w:type="gramStart"/>
      <w:r>
        <w:rPr>
          <w:rFonts w:ascii="Andalus" w:hAnsi="Andalus" w:cs="Andalus"/>
          <w:sz w:val="24"/>
          <w:szCs w:val="24"/>
          <w:lang w:val="pt-PT"/>
        </w:rPr>
        <w:t>é</w:t>
      </w:r>
      <w:proofErr w:type="gramEnd"/>
      <w:r>
        <w:rPr>
          <w:rFonts w:ascii="Andalus" w:hAnsi="Andalus" w:cs="Andalus"/>
          <w:sz w:val="24"/>
          <w:szCs w:val="24"/>
          <w:lang w:val="pt-PT"/>
        </w:rPr>
        <w:t xml:space="preserve"> uma valorização e resgate das origens afro da cultura brasileira já que n</w:t>
      </w:r>
      <w:r w:rsidRPr="00942E47">
        <w:rPr>
          <w:rFonts w:ascii="Andalus" w:hAnsi="Andalus" w:cs="Andalus"/>
          <w:sz w:val="24"/>
          <w:szCs w:val="24"/>
          <w:lang w:val="pt-PT"/>
        </w:rPr>
        <w:t>ossas heranças advindas da África foram e em a</w:t>
      </w:r>
      <w:r>
        <w:rPr>
          <w:rFonts w:ascii="Andalus" w:hAnsi="Andalus" w:cs="Andalus"/>
          <w:sz w:val="24"/>
          <w:szCs w:val="24"/>
          <w:lang w:val="pt-PT"/>
        </w:rPr>
        <w:t xml:space="preserve">lguns contextos ainda continuam a ser discriminadas pela sociedade. </w:t>
      </w:r>
    </w:p>
    <w:p w:rsidR="001C4EFC" w:rsidRDefault="001C4EFC" w:rsidP="00F0121E">
      <w:pPr>
        <w:jc w:val="both"/>
        <w:rPr>
          <w:rFonts w:ascii="Andalus" w:hAnsi="Andalus" w:cs="Andalus"/>
          <w:sz w:val="24"/>
          <w:szCs w:val="24"/>
          <w:lang w:val="pt-PT"/>
        </w:rPr>
      </w:pPr>
    </w:p>
    <w:p w:rsidR="001C4EFC" w:rsidRDefault="001C4EFC" w:rsidP="00F0121E">
      <w:pPr>
        <w:jc w:val="both"/>
        <w:rPr>
          <w:rFonts w:ascii="Andalus" w:hAnsi="Andalus" w:cs="Andalus"/>
          <w:sz w:val="24"/>
          <w:szCs w:val="24"/>
          <w:lang w:val="pt-PT"/>
        </w:rPr>
      </w:pPr>
    </w:p>
    <w:p w:rsidR="001C4EFC" w:rsidRDefault="001C4EFC" w:rsidP="00F0121E">
      <w:pPr>
        <w:jc w:val="both"/>
        <w:rPr>
          <w:rFonts w:ascii="Andalus" w:hAnsi="Andalus" w:cs="Andalus"/>
          <w:sz w:val="24"/>
          <w:szCs w:val="24"/>
          <w:lang w:val="pt-PT"/>
        </w:rPr>
      </w:pPr>
    </w:p>
    <w:p w:rsidR="001C4EFC" w:rsidRDefault="001C4EFC" w:rsidP="00F0121E">
      <w:pPr>
        <w:jc w:val="both"/>
        <w:rPr>
          <w:rFonts w:ascii="Andalus" w:hAnsi="Andalus" w:cs="Andalus"/>
          <w:sz w:val="24"/>
          <w:szCs w:val="24"/>
          <w:lang w:val="pt-PT"/>
        </w:rPr>
      </w:pPr>
    </w:p>
    <w:p w:rsidR="001C4EFC" w:rsidRDefault="001C4EFC" w:rsidP="00F0121E">
      <w:pPr>
        <w:jc w:val="both"/>
        <w:rPr>
          <w:rFonts w:ascii="Andalus" w:hAnsi="Andalus" w:cs="Andalus"/>
          <w:sz w:val="24"/>
          <w:szCs w:val="24"/>
          <w:lang w:val="pt-PT"/>
        </w:rPr>
      </w:pPr>
    </w:p>
    <w:p w:rsidR="001C4EFC" w:rsidRDefault="001C4EFC" w:rsidP="00F0121E">
      <w:pPr>
        <w:jc w:val="both"/>
        <w:rPr>
          <w:rFonts w:ascii="Andalus" w:hAnsi="Andalus" w:cs="Andalus"/>
          <w:sz w:val="24"/>
          <w:szCs w:val="24"/>
          <w:lang w:val="pt-PT"/>
        </w:rPr>
      </w:pPr>
    </w:p>
    <w:p w:rsidR="001C4EFC" w:rsidRDefault="001C4EFC" w:rsidP="00F0121E">
      <w:pPr>
        <w:jc w:val="both"/>
        <w:rPr>
          <w:rFonts w:ascii="Andalus" w:hAnsi="Andalus" w:cs="Andalus"/>
          <w:sz w:val="24"/>
          <w:szCs w:val="24"/>
          <w:lang w:val="pt-PT"/>
        </w:rPr>
      </w:pPr>
    </w:p>
    <w:p w:rsidR="001C4EFC" w:rsidRDefault="001C4EFC" w:rsidP="00F0121E">
      <w:pPr>
        <w:jc w:val="both"/>
        <w:rPr>
          <w:rFonts w:ascii="Andalus" w:hAnsi="Andalus" w:cs="Andalus"/>
          <w:sz w:val="24"/>
          <w:szCs w:val="24"/>
          <w:lang w:val="pt-PT"/>
        </w:rPr>
      </w:pPr>
    </w:p>
    <w:p w:rsidR="001C4EFC" w:rsidRDefault="001C4EFC" w:rsidP="00F0121E">
      <w:pPr>
        <w:jc w:val="both"/>
        <w:rPr>
          <w:rFonts w:ascii="Andalus" w:hAnsi="Andalus" w:cs="Andalus"/>
          <w:sz w:val="24"/>
          <w:szCs w:val="24"/>
          <w:lang w:val="pt-PT"/>
        </w:rPr>
      </w:pPr>
    </w:p>
    <w:p w:rsidR="001C4EFC" w:rsidRDefault="001C4EFC" w:rsidP="00F0121E">
      <w:pPr>
        <w:jc w:val="both"/>
        <w:rPr>
          <w:rFonts w:ascii="Andalus" w:hAnsi="Andalus" w:cs="Andalus"/>
          <w:sz w:val="24"/>
          <w:szCs w:val="24"/>
          <w:lang w:val="pt-PT"/>
        </w:rPr>
      </w:pPr>
    </w:p>
    <w:p w:rsidR="001C4EFC" w:rsidRDefault="001C4EFC" w:rsidP="00F0121E">
      <w:pPr>
        <w:jc w:val="both"/>
        <w:rPr>
          <w:rFonts w:ascii="Andalus" w:hAnsi="Andalus" w:cs="Andalus"/>
          <w:sz w:val="24"/>
          <w:szCs w:val="24"/>
          <w:lang w:val="pt-PT"/>
        </w:rPr>
        <w:sectPr w:rsidR="001C4EFC" w:rsidSect="00F0121E">
          <w:headerReference w:type="default" r:id="rId16"/>
          <w:footerReference w:type="default" r:id="rId17"/>
          <w:type w:val="continuous"/>
          <w:pgSz w:w="11906" w:h="16838"/>
          <w:pgMar w:top="1417" w:right="1701" w:bottom="1417" w:left="1701" w:header="708" w:footer="708" w:gutter="0"/>
          <w:cols w:num="2" w:space="708"/>
          <w:docGrid w:linePitch="360"/>
        </w:sectPr>
      </w:pPr>
    </w:p>
    <w:p w:rsidR="001C4EFC" w:rsidRDefault="001C4EFC" w:rsidP="00F0121E">
      <w:pPr>
        <w:jc w:val="both"/>
        <w:rPr>
          <w:rFonts w:ascii="Andalus" w:hAnsi="Andalus" w:cs="Andalus"/>
          <w:sz w:val="24"/>
          <w:szCs w:val="24"/>
          <w:lang w:val="pt-PT"/>
        </w:rPr>
      </w:pPr>
      <w:r>
        <w:rPr>
          <w:rFonts w:ascii="Andalus" w:hAnsi="Andalus" w:cs="Andalus"/>
          <w:sz w:val="24"/>
          <w:szCs w:val="24"/>
          <w:lang w:val="pt-PT"/>
        </w:rPr>
        <w:lastRenderedPageBreak/>
        <w:t>REFERÊNCIAS BIBLIOGRÁFICAS:</w:t>
      </w:r>
    </w:p>
    <w:p w:rsidR="001C4EFC" w:rsidRDefault="001C4EFC" w:rsidP="001C4EFC">
      <w:pPr>
        <w:ind w:firstLine="708"/>
        <w:jc w:val="both"/>
        <w:rPr>
          <w:rFonts w:ascii="Andalus" w:hAnsi="Andalus" w:cs="Andalus"/>
          <w:sz w:val="24"/>
          <w:szCs w:val="24"/>
          <w:lang w:val="pt-PT"/>
        </w:rPr>
      </w:pPr>
      <w:r>
        <w:rPr>
          <w:rFonts w:ascii="Andalus" w:hAnsi="Andalus" w:cs="Andalus"/>
          <w:sz w:val="24"/>
          <w:szCs w:val="24"/>
          <w:lang w:val="pt-PT"/>
        </w:rPr>
        <w:t xml:space="preserve">BUENO, Eduardo, </w:t>
      </w:r>
      <w:r>
        <w:rPr>
          <w:rFonts w:ascii="Andalus" w:hAnsi="Andalus" w:cs="Andalus"/>
          <w:i/>
          <w:sz w:val="24"/>
          <w:szCs w:val="24"/>
          <w:lang w:val="pt-PT"/>
        </w:rPr>
        <w:t>Brasil: Uma história: Cinco séculos de um país em construção</w:t>
      </w:r>
      <w:r>
        <w:rPr>
          <w:rFonts w:ascii="Andalus" w:hAnsi="Andalus" w:cs="Andalus"/>
          <w:sz w:val="24"/>
          <w:szCs w:val="24"/>
          <w:lang w:val="pt-PT"/>
        </w:rPr>
        <w:t xml:space="preserve"> – São Paulo: Leya, 2010;</w:t>
      </w:r>
    </w:p>
    <w:p w:rsidR="001C4EFC" w:rsidRPr="001C4EFC" w:rsidRDefault="001C4EFC" w:rsidP="001C4EFC">
      <w:pPr>
        <w:ind w:firstLine="708"/>
        <w:jc w:val="both"/>
        <w:rPr>
          <w:rFonts w:ascii="Andalus" w:eastAsiaTheme="minorHAnsi" w:hAnsi="Andalus" w:cs="Andalus"/>
          <w:sz w:val="24"/>
          <w:szCs w:val="24"/>
        </w:rPr>
      </w:pPr>
      <w:r w:rsidRPr="001C4EFC">
        <w:rPr>
          <w:rFonts w:ascii="Andalus" w:eastAsiaTheme="minorHAnsi" w:hAnsi="Andalus" w:cs="Andalus"/>
          <w:sz w:val="24"/>
          <w:szCs w:val="24"/>
        </w:rPr>
        <w:lastRenderedPageBreak/>
        <w:t xml:space="preserve">LIMA, MÔNICA. Venho de Angola, Camará; DE MELO E SOUZA, MARINA. A Descoberta da </w:t>
      </w:r>
      <w:proofErr w:type="spellStart"/>
      <w:r w:rsidRPr="001C4EFC">
        <w:rPr>
          <w:rFonts w:ascii="Andalus" w:eastAsiaTheme="minorHAnsi" w:hAnsi="Andalus" w:cs="Andalus"/>
          <w:sz w:val="24"/>
          <w:szCs w:val="24"/>
        </w:rPr>
        <w:t>àfrica</w:t>
      </w:r>
      <w:proofErr w:type="spellEnd"/>
      <w:r w:rsidRPr="001C4EFC">
        <w:rPr>
          <w:rFonts w:ascii="Andalus" w:eastAsiaTheme="minorHAnsi" w:hAnsi="Andalus" w:cs="Andalus"/>
          <w:sz w:val="24"/>
          <w:szCs w:val="24"/>
        </w:rPr>
        <w:t>. In RAÍZES AFRICANAS. Revista de história da biblioteca nacional no bolso. Organizado por Luciano Figueiredo. Rio de janeiro: R161 – Sabin, 2009;</w:t>
      </w:r>
    </w:p>
    <w:p w:rsidR="001C4EFC" w:rsidRPr="001C4EFC" w:rsidRDefault="001C4EFC" w:rsidP="001C4EFC">
      <w:pPr>
        <w:ind w:firstLine="708"/>
        <w:jc w:val="both"/>
        <w:rPr>
          <w:rFonts w:ascii="Andalus" w:eastAsiaTheme="minorHAnsi" w:hAnsi="Andalus" w:cs="Andalus"/>
          <w:sz w:val="24"/>
          <w:szCs w:val="24"/>
        </w:rPr>
      </w:pPr>
      <w:r w:rsidRPr="001C4EFC">
        <w:rPr>
          <w:rFonts w:ascii="Andalus" w:eastAsiaTheme="minorHAnsi" w:hAnsi="Andalus" w:cs="Andalus"/>
          <w:sz w:val="24"/>
          <w:szCs w:val="24"/>
        </w:rPr>
        <w:t>SOFIA MACHADO KOUTSOUKOS, SANDRA. O valor da aparência. In A ERA DA ESCRAVIDÃO. Revista de história da biblioteca nacional no bolso. Organizado por Luciano Figueiredo. Rio de janeiro: E65 – Sabin, 2009;</w:t>
      </w:r>
    </w:p>
    <w:p w:rsidR="001C4EFC" w:rsidRPr="001C4EFC" w:rsidRDefault="001C4EFC" w:rsidP="001C4EFC">
      <w:pPr>
        <w:ind w:firstLine="708"/>
        <w:jc w:val="both"/>
        <w:rPr>
          <w:rFonts w:ascii="Andalus" w:eastAsiaTheme="minorHAnsi" w:hAnsi="Andalus" w:cs="Andalus"/>
          <w:sz w:val="24"/>
          <w:szCs w:val="24"/>
        </w:rPr>
      </w:pPr>
      <w:r w:rsidRPr="001C4EFC">
        <w:rPr>
          <w:rFonts w:ascii="Andalus" w:eastAsiaTheme="minorHAnsi" w:hAnsi="Andalus" w:cs="Andalus"/>
          <w:sz w:val="24"/>
          <w:szCs w:val="24"/>
        </w:rPr>
        <w:t>ROBERTO DE MATOS, WILSON. História e Valores Civilizatórios Afro-Brasileiros: Subsídios para implantação da Lei Federal 10.639/2003;</w:t>
      </w:r>
    </w:p>
    <w:p w:rsidR="001C4EFC" w:rsidRPr="00E640A5" w:rsidRDefault="001C4EFC" w:rsidP="001C4EFC">
      <w:pPr>
        <w:ind w:firstLine="708"/>
        <w:jc w:val="both"/>
        <w:rPr>
          <w:rFonts w:ascii="Andalus" w:eastAsiaTheme="minorHAnsi" w:hAnsi="Andalus" w:cs="Andalus"/>
          <w:sz w:val="24"/>
          <w:szCs w:val="24"/>
        </w:rPr>
      </w:pPr>
      <w:r w:rsidRPr="00E640A5">
        <w:rPr>
          <w:rFonts w:ascii="Andalus" w:eastAsiaTheme="minorHAnsi" w:hAnsi="Andalus" w:cs="Andalus"/>
          <w:sz w:val="24"/>
          <w:szCs w:val="24"/>
        </w:rPr>
        <w:t xml:space="preserve">MARIA FERRAZ DE MENEZES, JACI; ALVES DOS </w:t>
      </w:r>
      <w:proofErr w:type="gramStart"/>
      <w:r w:rsidRPr="00E640A5">
        <w:rPr>
          <w:rFonts w:ascii="Andalus" w:eastAsiaTheme="minorHAnsi" w:hAnsi="Andalus" w:cs="Andalus"/>
          <w:sz w:val="24"/>
          <w:szCs w:val="24"/>
        </w:rPr>
        <w:t>SANTOS FILHO</w:t>
      </w:r>
      <w:proofErr w:type="gramEnd"/>
      <w:r w:rsidRPr="00E640A5">
        <w:rPr>
          <w:rFonts w:ascii="Andalus" w:eastAsiaTheme="minorHAnsi" w:hAnsi="Andalus" w:cs="Andalus"/>
          <w:sz w:val="24"/>
          <w:szCs w:val="24"/>
        </w:rPr>
        <w:t xml:space="preserve">, JUVINO. O </w:t>
      </w:r>
      <w:proofErr w:type="gramStart"/>
      <w:r w:rsidRPr="00E640A5">
        <w:rPr>
          <w:rFonts w:ascii="Andalus" w:eastAsiaTheme="minorHAnsi" w:hAnsi="Andalus" w:cs="Andalus"/>
          <w:sz w:val="24"/>
          <w:szCs w:val="24"/>
        </w:rPr>
        <w:t>pós abolição</w:t>
      </w:r>
      <w:proofErr w:type="gramEnd"/>
      <w:r w:rsidRPr="00E640A5">
        <w:rPr>
          <w:rFonts w:ascii="Andalus" w:eastAsiaTheme="minorHAnsi" w:hAnsi="Andalus" w:cs="Andalus"/>
          <w:sz w:val="24"/>
          <w:szCs w:val="24"/>
        </w:rPr>
        <w:t xml:space="preserve"> na Bahia: memória à construção da vida livre. In HETKOWSKI, TÂNIA MARIA; DIAS NASCIMENTO, ANTÔNIO. Memória e formação de professores. Salvador: EDUFBA, 2007;</w:t>
      </w:r>
    </w:p>
    <w:p w:rsidR="001C4EFC" w:rsidRPr="00E640A5" w:rsidRDefault="001C4EFC" w:rsidP="001C4EFC">
      <w:pPr>
        <w:ind w:firstLine="708"/>
        <w:jc w:val="both"/>
        <w:rPr>
          <w:rFonts w:ascii="Andalus" w:eastAsiaTheme="minorHAnsi" w:hAnsi="Andalus" w:cs="Andalus"/>
          <w:sz w:val="24"/>
          <w:szCs w:val="24"/>
        </w:rPr>
      </w:pPr>
      <w:r w:rsidRPr="00E640A5">
        <w:rPr>
          <w:rFonts w:ascii="Andalus" w:eastAsiaTheme="minorHAnsi" w:hAnsi="Andalus" w:cs="Andalus"/>
          <w:sz w:val="24"/>
          <w:szCs w:val="24"/>
        </w:rPr>
        <w:t>ARANTES,</w:t>
      </w:r>
      <w:proofErr w:type="gramStart"/>
      <w:r w:rsidRPr="00E640A5">
        <w:rPr>
          <w:rFonts w:ascii="Andalus" w:eastAsiaTheme="minorHAnsi" w:hAnsi="Andalus" w:cs="Andalus"/>
          <w:sz w:val="24"/>
          <w:szCs w:val="24"/>
        </w:rPr>
        <w:t xml:space="preserve">  </w:t>
      </w:r>
      <w:proofErr w:type="spellStart"/>
      <w:proofErr w:type="gramEnd"/>
      <w:r w:rsidRPr="00E640A5">
        <w:rPr>
          <w:rFonts w:ascii="Andalus" w:eastAsiaTheme="minorHAnsi" w:hAnsi="Andalus" w:cs="Andalus"/>
          <w:sz w:val="24"/>
          <w:szCs w:val="24"/>
        </w:rPr>
        <w:t>Adlene</w:t>
      </w:r>
      <w:proofErr w:type="spellEnd"/>
      <w:r w:rsidRPr="00E640A5">
        <w:rPr>
          <w:rFonts w:ascii="Andalus" w:eastAsiaTheme="minorHAnsi" w:hAnsi="Andalus" w:cs="Andalus"/>
          <w:sz w:val="24"/>
          <w:szCs w:val="24"/>
        </w:rPr>
        <w:t xml:space="preserve"> Silva e SILVA, Fabiana Cristina da: HISTÓRIA E CULTURA AFRICANA E AFRO-BRASILEIRA: Repercussão da Lei 10.639 nas escolas municipais da cidade de Petrolina – PE.</w:t>
      </w:r>
      <w:r w:rsidR="00E640A5">
        <w:rPr>
          <w:rFonts w:ascii="Andalus" w:eastAsiaTheme="minorHAnsi" w:hAnsi="Andalus" w:cs="Andalus"/>
          <w:sz w:val="24"/>
          <w:szCs w:val="24"/>
        </w:rPr>
        <w:t xml:space="preserve"> Disponível em:</w:t>
      </w:r>
      <w:r w:rsidRPr="00E640A5">
        <w:rPr>
          <w:rFonts w:ascii="Andalus" w:eastAsiaTheme="minorHAnsi" w:hAnsi="Andalus" w:cs="Andalus"/>
          <w:sz w:val="24"/>
          <w:szCs w:val="24"/>
        </w:rPr>
        <w:t xml:space="preserve"> </w:t>
      </w:r>
      <w:r w:rsidR="00E640A5">
        <w:rPr>
          <w:rFonts w:ascii="Andalus" w:eastAsiaTheme="minorHAnsi" w:hAnsi="Andalus" w:cs="Andalus"/>
          <w:sz w:val="24"/>
          <w:szCs w:val="24"/>
        </w:rPr>
        <w:t>&lt;</w:t>
      </w:r>
      <w:hyperlink r:id="rId18" w:history="1">
        <w:r w:rsidR="00E640A5" w:rsidRPr="00E640A5">
          <w:rPr>
            <w:rStyle w:val="Hyperlink"/>
            <w:rFonts w:ascii="Andalus" w:eastAsiaTheme="minorHAnsi" w:hAnsi="Andalus" w:cs="Andalus"/>
            <w:sz w:val="24"/>
            <w:szCs w:val="24"/>
          </w:rPr>
          <w:t>http://www.ufpe.br/cead/estudosepesquisa/textos/adlene_silva1.pdf</w:t>
        </w:r>
      </w:hyperlink>
      <w:r w:rsidR="00E640A5">
        <w:rPr>
          <w:rFonts w:ascii="Andalus" w:eastAsiaTheme="minorHAnsi" w:hAnsi="Andalus" w:cs="Andalus"/>
          <w:sz w:val="24"/>
          <w:szCs w:val="24"/>
        </w:rPr>
        <w:t xml:space="preserve">&gt; </w:t>
      </w:r>
      <w:r w:rsidRPr="00E640A5">
        <w:rPr>
          <w:rFonts w:ascii="Andalus" w:eastAsiaTheme="minorHAnsi" w:hAnsi="Andalus" w:cs="Andalus"/>
          <w:sz w:val="24"/>
          <w:szCs w:val="24"/>
        </w:rPr>
        <w:t>A</w:t>
      </w:r>
      <w:r w:rsidR="00E640A5">
        <w:rPr>
          <w:rFonts w:ascii="Andalus" w:eastAsiaTheme="minorHAnsi" w:hAnsi="Andalus" w:cs="Andalus"/>
          <w:sz w:val="24"/>
          <w:szCs w:val="24"/>
        </w:rPr>
        <w:t>cessado em 11/02/2013</w:t>
      </w:r>
      <w:r w:rsidRPr="00E640A5">
        <w:rPr>
          <w:rFonts w:ascii="Andalus" w:eastAsiaTheme="minorHAnsi" w:hAnsi="Andalus" w:cs="Andalus"/>
          <w:sz w:val="24"/>
          <w:szCs w:val="24"/>
        </w:rPr>
        <w:t>;</w:t>
      </w:r>
    </w:p>
    <w:p w:rsidR="001C4EFC" w:rsidRPr="00E640A5" w:rsidRDefault="00E640A5" w:rsidP="001C4EFC">
      <w:pPr>
        <w:ind w:firstLine="708"/>
        <w:jc w:val="both"/>
        <w:rPr>
          <w:rFonts w:ascii="Andalus" w:eastAsiaTheme="minorHAnsi" w:hAnsi="Andalus" w:cs="Andalus"/>
          <w:sz w:val="24"/>
          <w:szCs w:val="24"/>
        </w:rPr>
      </w:pPr>
      <w:r w:rsidRPr="00E640A5">
        <w:rPr>
          <w:rFonts w:ascii="Andalus" w:eastAsiaTheme="minorHAnsi" w:hAnsi="Andalus" w:cs="Andalus"/>
          <w:sz w:val="24"/>
          <w:szCs w:val="24"/>
        </w:rPr>
        <w:t>A música afro-brasileira como representação da cultura escravocrata no período colonial (séculos XVI – XIX): Uma abordagem viável no ensino de história</w:t>
      </w:r>
      <w:r>
        <w:rPr>
          <w:rFonts w:ascii="Andalus" w:eastAsiaTheme="minorHAnsi" w:hAnsi="Andalus" w:cs="Andalus"/>
          <w:sz w:val="24"/>
          <w:szCs w:val="24"/>
        </w:rPr>
        <w:t xml:space="preserve">. Disponível em: </w:t>
      </w:r>
      <w:hyperlink r:id="rId19" w:history="1">
        <w:r w:rsidRPr="00B57A97">
          <w:rPr>
            <w:rStyle w:val="Hyperlink"/>
            <w:rFonts w:ascii="Andalus" w:eastAsiaTheme="minorHAnsi" w:hAnsi="Andalus" w:cs="Andalus"/>
            <w:sz w:val="24"/>
            <w:szCs w:val="24"/>
          </w:rPr>
          <w:t>http://lucianoagra.blogspot.com.br/2011/01/musica-afro-brasileira-como.html</w:t>
        </w:r>
      </w:hyperlink>
      <w:r>
        <w:rPr>
          <w:rFonts w:ascii="Andalus" w:eastAsiaTheme="minorHAnsi" w:hAnsi="Andalus" w:cs="Andalus"/>
          <w:sz w:val="24"/>
          <w:szCs w:val="24"/>
        </w:rPr>
        <w:t xml:space="preserve"> Acessado em: 11/02/2013. </w:t>
      </w:r>
    </w:p>
    <w:p w:rsidR="001C4EFC" w:rsidRDefault="001C4EFC" w:rsidP="001C4EFC">
      <w:pPr>
        <w:autoSpaceDE w:val="0"/>
        <w:autoSpaceDN w:val="0"/>
        <w:adjustRightInd w:val="0"/>
        <w:spacing w:after="0" w:line="240" w:lineRule="auto"/>
        <w:rPr>
          <w:rFonts w:ascii="TimesNewRomanPSMT" w:eastAsiaTheme="minorHAnsi" w:hAnsi="TimesNewRomanPSMT" w:cs="TimesNewRomanPSMT"/>
          <w:sz w:val="13"/>
          <w:szCs w:val="13"/>
        </w:rPr>
      </w:pPr>
    </w:p>
    <w:p w:rsidR="00F0121E" w:rsidRDefault="00F0121E">
      <w:pPr>
        <w:jc w:val="both"/>
      </w:pPr>
    </w:p>
    <w:sectPr w:rsidR="00F0121E" w:rsidSect="001C4EF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9FD" w:rsidRDefault="00E579FD" w:rsidP="00F0121E">
      <w:pPr>
        <w:spacing w:after="0" w:line="240" w:lineRule="auto"/>
      </w:pPr>
      <w:r>
        <w:separator/>
      </w:r>
    </w:p>
  </w:endnote>
  <w:endnote w:type="continuationSeparator" w:id="0">
    <w:p w:rsidR="00E579FD" w:rsidRDefault="00E579FD" w:rsidP="00F01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TimesNewRomanPSMT">
    <w:panose1 w:val="00000000000000000000"/>
    <w:charset w:val="00"/>
    <w:family w:val="roman"/>
    <w:notTrueType/>
    <w:pitch w:val="default"/>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729598"/>
      <w:docPartObj>
        <w:docPartGallery w:val="Page Numbers (Bottom of Page)"/>
        <w:docPartUnique/>
      </w:docPartObj>
    </w:sdtPr>
    <w:sdtEndPr/>
    <w:sdtContent>
      <w:p w:rsidR="001C4EFC" w:rsidRDefault="001C4EFC">
        <w:pPr>
          <w:pStyle w:val="Rodap"/>
        </w:pPr>
        <w:r>
          <w:rPr>
            <w:noProof/>
            <w:lang w:eastAsia="pt-BR"/>
          </w:rPr>
          <mc:AlternateContent>
            <mc:Choice Requires="wpg">
              <w:drawing>
                <wp:anchor distT="0" distB="0" distL="114300" distR="114300" simplePos="0" relativeHeight="251659264" behindDoc="0" locked="0" layoutInCell="1" allowOverlap="1" wp14:anchorId="0D620548" wp14:editId="04714BB7">
                  <wp:simplePos x="0" y="0"/>
                  <wp:positionH relativeFrom="rightMargin">
                    <wp:align>center</wp:align>
                  </wp:positionH>
                  <wp:positionV relativeFrom="bottomMargin">
                    <wp:align>center</wp:align>
                  </wp:positionV>
                  <wp:extent cx="418465" cy="438150"/>
                  <wp:effectExtent l="0" t="0" r="635" b="0"/>
                  <wp:wrapNone/>
                  <wp:docPr id="550" name="Grupo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wpg:grpSpPr>
                        <wps:wsp>
                          <wps:cNvPr id="551"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552"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553" name="Text Box 55"/>
                          <wps:cNvSpPr txBox="1">
                            <a:spLocks noChangeArrowheads="1"/>
                          </wps:cNvSpPr>
                          <wps:spPr bwMode="auto">
                            <a:xfrm>
                              <a:off x="726" y="14496"/>
                              <a:ext cx="659" cy="69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EFC" w:rsidRDefault="001C4EFC">
                                <w:pPr>
                                  <w:pStyle w:val="Rodap"/>
                                  <w:jc w:val="right"/>
                                  <w:rPr>
                                    <w:b/>
                                    <w:bCs/>
                                    <w:i/>
                                    <w:iCs/>
                                    <w:color w:val="FFFFFF" w:themeColor="background1"/>
                                    <w:sz w:val="36"/>
                                    <w:szCs w:val="36"/>
                                  </w:rPr>
                                </w:pPr>
                                <w:r>
                                  <w:rPr>
                                    <w:szCs w:val="21"/>
                                  </w:rPr>
                                  <w:fldChar w:fldCharType="begin"/>
                                </w:r>
                                <w:r>
                                  <w:instrText>PAGE    \* MERGEFORMAT</w:instrText>
                                </w:r>
                                <w:r>
                                  <w:rPr>
                                    <w:szCs w:val="21"/>
                                  </w:rPr>
                                  <w:fldChar w:fldCharType="separate"/>
                                </w:r>
                                <w:r w:rsidR="00E53387" w:rsidRPr="00E53387">
                                  <w:rPr>
                                    <w:b/>
                                    <w:bCs/>
                                    <w:i/>
                                    <w:iCs/>
                                    <w:noProof/>
                                    <w:color w:val="FFFFFF" w:themeColor="background1"/>
                                    <w:sz w:val="36"/>
                                    <w:szCs w:val="36"/>
                                  </w:rPr>
                                  <w:t>3</w:t>
                                </w:r>
                                <w:r>
                                  <w:rPr>
                                    <w:b/>
                                    <w:bCs/>
                                    <w:i/>
                                    <w:iCs/>
                                    <w:color w:val="FFFFFF" w:themeColor="background1"/>
                                    <w:sz w:val="36"/>
                                    <w:szCs w:val="36"/>
                                  </w:rPr>
                                  <w:fldChar w:fldCharType="end"/>
                                </w:r>
                              </w:p>
                            </w:txbxContent>
                          </wps:txbx>
                          <wps:bodyPr rot="0" vert="horz" wrap="square" lIns="0" tIns="0" rIns="0"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upo 52" o:spid="_x0000_s1026" style="position:absolute;margin-left:0;margin-top:0;width:32.95pt;height:34.5pt;z-index:25165926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">
                  <v:rect id="Rectangle 53" o:spid="_x0000_s1027"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rnsQA&#10;AADcAAAADwAAAGRycy9kb3ducmV2LnhtbESPQWvCQBSE7wX/w/KE3nQTS6REVxFBtAexVRG8PbLP&#10;JJh9G3ZXTf+9KxR6HGbmG2Y670wj7uR8bVlBOkxAEBdW11wqOB5Wg08QPiBrbCyTgl/yMJ/13qaY&#10;a/vgH7rvQykihH2OCqoQ2lxKX1Rk0A9tSxy9i3UGQ5SulNrhI8JNI0dJMpYGa44LFba0rKi47m9G&#10;wXJ9dmmyw3RkTtn3x2nbls3XWan3freYgAjUhf/wX3ujFWRZCq8z8QjI2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q57EAAAA3AAAAA8AAAAAAAAAAAAAAAAAmAIAAGRycy9k&#10;b3ducmV2LnhtbFBLBQYAAAAABAAEAPUAAACJAwAAAAA=&#10;" fillcolor="#943634" strokecolor="#943634"/>
                  <v:rect id="Rectangle 54" o:spid="_x0000_s1028"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016cYA&#10;AADcAAAADwAAAGRycy9kb3ducmV2LnhtbESPQWvCQBSE7wX/w/KE3uomKSklzUaKIOqh2KoI3h7Z&#10;1yQ0+zbsrhr/fVco9DjMzDdMOR9NLy7kfGdZQTpLQBDXVnfcKDjsl0+vIHxA1thbJgU38jCvJg8l&#10;Ftpe+Ysuu9CICGFfoII2hKGQ0tctGfQzOxBH79s6gyFK10jt8BrhppdZkrxIgx3HhRYHWrRU/+zO&#10;RsFidXJpssU0M8f88/n4MTT95qTU43R8fwMRaAz/4b/2WivI8wzuZ+IRk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i016cYAAADcAAAADwAAAAAAAAAAAAAAAACYAgAAZHJz&#10;L2Rvd25yZXYueG1sUEsFBgAAAAAEAAQA9QAAAIsDAAAAAA==&#10;" fillcolor="#943634" strokecolor="#943634"/>
                  <v:shapetype id="_x0000_t202" coordsize="21600,21600" o:spt="202" path="m,l,21600r21600,l21600,xe">
                    <v:stroke joinstyle="miter"/>
                    <v:path gradientshapeok="t" o:connecttype="rect"/>
                  </v:shapetype>
                  <v:shape id="Text Box 55" o:spid="_x0000_s1029" type="#_x0000_t202" style="position:absolute;left:726;top:14496;width:659;height:69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aQOcYA&#10;AADcAAAADwAAAGRycy9kb3ducmV2LnhtbESP3WrCQBSE7wt9h+UUvKsbE/xp6ipBEBRtS2Mf4JA9&#10;TYLZsyG7xvj2rlDo5TAz3zDL9WAa0VPnassKJuMIBHFhdc2lgp/T9nUBwnlkjY1lUnAjB+vV89MS&#10;U22v/E197ksRIOxSVFB536ZSuqIig25sW+Lg/drOoA+yK6Xu8BrgppFxFM2kwZrDQoUtbSoqzvnF&#10;KOg/TJzti883mR/jZD5PDl/Z5aDU6GXI3kF4Gvx/+K+90wqm0wQeZ8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TaQOcYAAADcAAAADwAAAAAAAAAAAAAAAACYAgAAZHJz&#10;L2Rvd25yZXYueG1sUEsFBgAAAAAEAAQA9QAAAIsDAAAAAA==&#10;" filled="f" stroked="f">
                    <v:textbox inset="0,0,0,0">
                      <w:txbxContent>
                        <w:p w:rsidR="001C4EFC" w:rsidRDefault="001C4EFC">
                          <w:pPr>
                            <w:pStyle w:val="Rodap"/>
                            <w:jc w:val="right"/>
                            <w:rPr>
                              <w:b/>
                              <w:bCs/>
                              <w:i/>
                              <w:iCs/>
                              <w:color w:val="FFFFFF" w:themeColor="background1"/>
                              <w:sz w:val="36"/>
                              <w:szCs w:val="36"/>
                            </w:rPr>
                          </w:pPr>
                          <w:r>
                            <w:rPr>
                              <w:szCs w:val="21"/>
                            </w:rPr>
                            <w:fldChar w:fldCharType="begin"/>
                          </w:r>
                          <w:r>
                            <w:instrText>PAGE    \* MERGEFORMAT</w:instrText>
                          </w:r>
                          <w:r>
                            <w:rPr>
                              <w:szCs w:val="21"/>
                            </w:rPr>
                            <w:fldChar w:fldCharType="separate"/>
                          </w:r>
                          <w:r w:rsidR="00E53387" w:rsidRPr="00E53387">
                            <w:rPr>
                              <w:b/>
                              <w:bCs/>
                              <w:i/>
                              <w:iCs/>
                              <w:noProof/>
                              <w:color w:val="FFFFFF" w:themeColor="background1"/>
                              <w:sz w:val="36"/>
                              <w:szCs w:val="36"/>
                            </w:rPr>
                            <w:t>3</w:t>
                          </w:r>
                          <w:r>
                            <w:rPr>
                              <w:b/>
                              <w:bCs/>
                              <w:i/>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9FD" w:rsidRDefault="00E579FD" w:rsidP="00F0121E">
      <w:pPr>
        <w:spacing w:after="0" w:line="240" w:lineRule="auto"/>
      </w:pPr>
      <w:r>
        <w:separator/>
      </w:r>
    </w:p>
  </w:footnote>
  <w:footnote w:type="continuationSeparator" w:id="0">
    <w:p w:rsidR="00E579FD" w:rsidRDefault="00E579FD" w:rsidP="00F012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6114"/>
      <w:gridCol w:w="2620"/>
    </w:tblGrid>
    <w:tr w:rsidR="00F0121E">
      <w:tc>
        <w:tcPr>
          <w:tcW w:w="3500" w:type="pct"/>
          <w:tcBorders>
            <w:bottom w:val="single" w:sz="4" w:space="0" w:color="auto"/>
          </w:tcBorders>
          <w:vAlign w:val="bottom"/>
        </w:tcPr>
        <w:p w:rsidR="00F0121E" w:rsidRPr="001C4EFC" w:rsidRDefault="00F0121E" w:rsidP="00F0121E">
          <w:pPr>
            <w:pStyle w:val="Cabealho"/>
            <w:jc w:val="right"/>
            <w:rPr>
              <w:rFonts w:ascii="Bernard MT Condensed" w:hAnsi="Bernard MT Condensed"/>
              <w:color w:val="76923C" w:themeColor="accent3" w:themeShade="BF"/>
              <w:sz w:val="32"/>
              <w:szCs w:val="32"/>
            </w:rPr>
          </w:pPr>
          <w:r w:rsidRPr="001C4EFC">
            <w:rPr>
              <w:rFonts w:ascii="Bernard MT Condensed" w:hAnsi="Bernard MT Condensed"/>
              <w:b/>
              <w:bCs/>
              <w:sz w:val="32"/>
              <w:szCs w:val="32"/>
            </w:rPr>
            <w:t>INFLUÊNCIAS AFRICANAS NA CULTURA BRASILEIRA</w:t>
          </w:r>
        </w:p>
      </w:tc>
      <w:sdt>
        <w:sdtPr>
          <w:rPr>
            <w:rFonts w:ascii="Bernard MT Condensed" w:hAnsi="Bernard MT Condensed"/>
            <w:color w:val="FFFFFF" w:themeColor="background1"/>
            <w:sz w:val="32"/>
            <w:szCs w:val="32"/>
          </w:rPr>
          <w:alias w:val="Data"/>
          <w:id w:val="77677290"/>
          <w:placeholder>
            <w:docPart w:val="B7748974A76F482D87099343DE464BC4"/>
          </w:placeholder>
          <w:dataBinding w:prefixMappings="xmlns:ns0='http://schemas.microsoft.com/office/2006/coverPageProps'" w:xpath="/ns0:CoverPageProperties[1]/ns0:PublishDate[1]" w:storeItemID="{55AF091B-3C7A-41E3-B477-F2FDAA23CFDA}"/>
          <w:date>
            <w:dateFormat w:val="d 'de' MMMM 'de' yyyy"/>
            <w:lid w:val="pt-BR"/>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bottom"/>
            </w:tcPr>
            <w:p w:rsidR="00F0121E" w:rsidRPr="001C4EFC" w:rsidRDefault="00F0121E" w:rsidP="00F0121E">
              <w:pPr>
                <w:pStyle w:val="Cabealho"/>
                <w:rPr>
                  <w:rFonts w:ascii="Bernard MT Condensed" w:hAnsi="Bernard MT Condensed"/>
                  <w:color w:val="FFFFFF" w:themeColor="background1"/>
                  <w:sz w:val="32"/>
                  <w:szCs w:val="32"/>
                </w:rPr>
              </w:pPr>
              <w:r w:rsidRPr="001C4EFC">
                <w:rPr>
                  <w:rFonts w:ascii="Bernard MT Condensed" w:hAnsi="Bernard MT Condensed"/>
                  <w:color w:val="FFFFFF" w:themeColor="background1"/>
                  <w:sz w:val="32"/>
                  <w:szCs w:val="32"/>
                </w:rPr>
                <w:t>PIBID/MÚSICA</w:t>
              </w:r>
            </w:p>
          </w:tc>
        </w:sdtContent>
      </w:sdt>
    </w:tr>
  </w:tbl>
  <w:p w:rsidR="00F0121E" w:rsidRDefault="00F0121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21E"/>
    <w:rsid w:val="00017A92"/>
    <w:rsid w:val="0018175F"/>
    <w:rsid w:val="001C4EFC"/>
    <w:rsid w:val="002601BA"/>
    <w:rsid w:val="003931ED"/>
    <w:rsid w:val="00656306"/>
    <w:rsid w:val="007B5746"/>
    <w:rsid w:val="0092178D"/>
    <w:rsid w:val="00AD02C6"/>
    <w:rsid w:val="00DC3D2A"/>
    <w:rsid w:val="00E53387"/>
    <w:rsid w:val="00E579FD"/>
    <w:rsid w:val="00E640A5"/>
    <w:rsid w:val="00E66ABC"/>
    <w:rsid w:val="00E72EC6"/>
    <w:rsid w:val="00F012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21E"/>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0121E"/>
    <w:rPr>
      <w:color w:val="0000FF"/>
      <w:u w:val="single"/>
    </w:rPr>
  </w:style>
  <w:style w:type="paragraph" w:styleId="Cabealho">
    <w:name w:val="header"/>
    <w:basedOn w:val="Normal"/>
    <w:link w:val="CabealhoChar"/>
    <w:uiPriority w:val="99"/>
    <w:unhideWhenUsed/>
    <w:rsid w:val="00F012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121E"/>
    <w:rPr>
      <w:rFonts w:ascii="Calibri" w:eastAsia="Calibri" w:hAnsi="Calibri" w:cs="Times New Roman"/>
    </w:rPr>
  </w:style>
  <w:style w:type="paragraph" w:styleId="Rodap">
    <w:name w:val="footer"/>
    <w:basedOn w:val="Normal"/>
    <w:link w:val="RodapChar"/>
    <w:uiPriority w:val="99"/>
    <w:unhideWhenUsed/>
    <w:rsid w:val="00F0121E"/>
    <w:pPr>
      <w:tabs>
        <w:tab w:val="center" w:pos="4252"/>
        <w:tab w:val="right" w:pos="8504"/>
      </w:tabs>
      <w:spacing w:after="0" w:line="240" w:lineRule="auto"/>
    </w:pPr>
  </w:style>
  <w:style w:type="character" w:customStyle="1" w:styleId="RodapChar">
    <w:name w:val="Rodapé Char"/>
    <w:basedOn w:val="Fontepargpadro"/>
    <w:link w:val="Rodap"/>
    <w:uiPriority w:val="99"/>
    <w:rsid w:val="00F0121E"/>
    <w:rPr>
      <w:rFonts w:ascii="Calibri" w:eastAsia="Calibri" w:hAnsi="Calibri" w:cs="Times New Roman"/>
    </w:rPr>
  </w:style>
  <w:style w:type="paragraph" w:styleId="Textodebalo">
    <w:name w:val="Balloon Text"/>
    <w:basedOn w:val="Normal"/>
    <w:link w:val="TextodebaloChar"/>
    <w:uiPriority w:val="99"/>
    <w:semiHidden/>
    <w:unhideWhenUsed/>
    <w:rsid w:val="00F0121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0121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21E"/>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0121E"/>
    <w:rPr>
      <w:color w:val="0000FF"/>
      <w:u w:val="single"/>
    </w:rPr>
  </w:style>
  <w:style w:type="paragraph" w:styleId="Cabealho">
    <w:name w:val="header"/>
    <w:basedOn w:val="Normal"/>
    <w:link w:val="CabealhoChar"/>
    <w:uiPriority w:val="99"/>
    <w:unhideWhenUsed/>
    <w:rsid w:val="00F012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121E"/>
    <w:rPr>
      <w:rFonts w:ascii="Calibri" w:eastAsia="Calibri" w:hAnsi="Calibri" w:cs="Times New Roman"/>
    </w:rPr>
  </w:style>
  <w:style w:type="paragraph" w:styleId="Rodap">
    <w:name w:val="footer"/>
    <w:basedOn w:val="Normal"/>
    <w:link w:val="RodapChar"/>
    <w:uiPriority w:val="99"/>
    <w:unhideWhenUsed/>
    <w:rsid w:val="00F0121E"/>
    <w:pPr>
      <w:tabs>
        <w:tab w:val="center" w:pos="4252"/>
        <w:tab w:val="right" w:pos="8504"/>
      </w:tabs>
      <w:spacing w:after="0" w:line="240" w:lineRule="auto"/>
    </w:pPr>
  </w:style>
  <w:style w:type="character" w:customStyle="1" w:styleId="RodapChar">
    <w:name w:val="Rodapé Char"/>
    <w:basedOn w:val="Fontepargpadro"/>
    <w:link w:val="Rodap"/>
    <w:uiPriority w:val="99"/>
    <w:rsid w:val="00F0121E"/>
    <w:rPr>
      <w:rFonts w:ascii="Calibri" w:eastAsia="Calibri" w:hAnsi="Calibri" w:cs="Times New Roman"/>
    </w:rPr>
  </w:style>
  <w:style w:type="paragraph" w:styleId="Textodebalo">
    <w:name w:val="Balloon Text"/>
    <w:basedOn w:val="Normal"/>
    <w:link w:val="TextodebaloChar"/>
    <w:uiPriority w:val="99"/>
    <w:semiHidden/>
    <w:unhideWhenUsed/>
    <w:rsid w:val="00F0121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0121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Pernambuco" TargetMode="External"/><Relationship Id="rId13" Type="http://schemas.openxmlformats.org/officeDocument/2006/relationships/hyperlink" Target="http://pt.wikipedia.org/wiki/Rio_de_Janeiro" TargetMode="External"/><Relationship Id="rId18" Type="http://schemas.openxmlformats.org/officeDocument/2006/relationships/hyperlink" Target="http://www.ufpe.br/cead/estudosepesquisa/textos/adlene_silva1.pdf" TargetMode="External"/><Relationship Id="rId3" Type="http://schemas.microsoft.com/office/2007/relationships/stylesWithEffects" Target="stylesWithEffect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pt.wikipedia.org/wiki/Esp%C3%ADrito_Santo_(estado)"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t.wikipedia.org/wiki/Minas_Gerais" TargetMode="External"/><Relationship Id="rId5" Type="http://schemas.openxmlformats.org/officeDocument/2006/relationships/webSettings" Target="webSettings.xml"/><Relationship Id="rId15" Type="http://schemas.openxmlformats.org/officeDocument/2006/relationships/hyperlink" Target="http://pt.wikipedia.org/wiki/Rio_Grande_do_Sul" TargetMode="External"/><Relationship Id="rId10" Type="http://schemas.openxmlformats.org/officeDocument/2006/relationships/hyperlink" Target="http://pt.wikipedia.org/wiki/Bahia" TargetMode="External"/><Relationship Id="rId19" Type="http://schemas.openxmlformats.org/officeDocument/2006/relationships/hyperlink" Target="http://lucianoagra.blogspot.com.br/2011/01/musica-afro-brasileira-como.html" TargetMode="External"/><Relationship Id="rId4" Type="http://schemas.openxmlformats.org/officeDocument/2006/relationships/settings" Target="settings.xml"/><Relationship Id="rId9" Type="http://schemas.openxmlformats.org/officeDocument/2006/relationships/hyperlink" Target="http://pt.wikipedia.org/wiki/Alagoas" TargetMode="External"/><Relationship Id="rId14" Type="http://schemas.openxmlformats.org/officeDocument/2006/relationships/hyperlink" Target="http://pt.wikipedia.org/wiki/S%C3%A3o_Paulo"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7748974A76F482D87099343DE464BC4"/>
        <w:category>
          <w:name w:val="Geral"/>
          <w:gallery w:val="placeholder"/>
        </w:category>
        <w:types>
          <w:type w:val="bbPlcHdr"/>
        </w:types>
        <w:behaviors>
          <w:behavior w:val="content"/>
        </w:behaviors>
        <w:guid w:val="{D517E14D-AB01-4761-9C5B-2B5FBEE088C1}"/>
      </w:docPartPr>
      <w:docPartBody>
        <w:p w:rsidR="007E2700" w:rsidRDefault="00D74C94" w:rsidP="00D74C94">
          <w:pPr>
            <w:pStyle w:val="B7748974A76F482D87099343DE464BC4"/>
          </w:pPr>
          <w:r>
            <w:rPr>
              <w:color w:val="FFFFFF" w:themeColor="background1"/>
            </w:rPr>
            <w:t>[Escolha 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TimesNewRomanPSMT">
    <w:panose1 w:val="00000000000000000000"/>
    <w:charset w:val="00"/>
    <w:family w:val="roman"/>
    <w:notTrueType/>
    <w:pitch w:val="default"/>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C94"/>
    <w:rsid w:val="00192255"/>
    <w:rsid w:val="007E2616"/>
    <w:rsid w:val="007E2700"/>
    <w:rsid w:val="00D74C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46E9BABBC3148D1ABE0A7C0D3F1B1A4">
    <w:name w:val="146E9BABBC3148D1ABE0A7C0D3F1B1A4"/>
    <w:rsid w:val="00D74C94"/>
  </w:style>
  <w:style w:type="paragraph" w:customStyle="1" w:styleId="2482380E33A340F5B39C01A9D570B427">
    <w:name w:val="2482380E33A340F5B39C01A9D570B427"/>
    <w:rsid w:val="00D74C94"/>
  </w:style>
  <w:style w:type="paragraph" w:customStyle="1" w:styleId="87CC4377007E415CAFEA4123F1E37162">
    <w:name w:val="87CC4377007E415CAFEA4123F1E37162"/>
    <w:rsid w:val="00D74C94"/>
  </w:style>
  <w:style w:type="paragraph" w:customStyle="1" w:styleId="B7748974A76F482D87099343DE464BC4">
    <w:name w:val="B7748974A76F482D87099343DE464BC4"/>
    <w:rsid w:val="00D74C9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46E9BABBC3148D1ABE0A7C0D3F1B1A4">
    <w:name w:val="146E9BABBC3148D1ABE0A7C0D3F1B1A4"/>
    <w:rsid w:val="00D74C94"/>
  </w:style>
  <w:style w:type="paragraph" w:customStyle="1" w:styleId="2482380E33A340F5B39C01A9D570B427">
    <w:name w:val="2482380E33A340F5B39C01A9D570B427"/>
    <w:rsid w:val="00D74C94"/>
  </w:style>
  <w:style w:type="paragraph" w:customStyle="1" w:styleId="87CC4377007E415CAFEA4123F1E37162">
    <w:name w:val="87CC4377007E415CAFEA4123F1E37162"/>
    <w:rsid w:val="00D74C94"/>
  </w:style>
  <w:style w:type="paragraph" w:customStyle="1" w:styleId="B7748974A76F482D87099343DE464BC4">
    <w:name w:val="B7748974A76F482D87099343DE464BC4"/>
    <w:rsid w:val="00D74C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PIBID/MÚSICA</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1397</Words>
  <Characters>7548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Glória Marques</dc:creator>
  <cp:lastModifiedBy>Fran</cp:lastModifiedBy>
  <cp:revision>10</cp:revision>
  <dcterms:created xsi:type="dcterms:W3CDTF">2013-02-12T15:11:00Z</dcterms:created>
  <dcterms:modified xsi:type="dcterms:W3CDTF">2013-02-14T02:14:00Z</dcterms:modified>
</cp:coreProperties>
</file>